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A0D0C" w14:textId="3EA3D9B5" w:rsidR="00257C68" w:rsidRPr="00666042" w:rsidRDefault="00CF7EFA" w:rsidP="00F04578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</w:rPr>
      </w:pPr>
      <w:r w:rsidRPr="00666042">
        <w:rPr>
          <w:rFonts w:ascii="Work Sans" w:hAnsi="Work Sans"/>
          <w:sz w:val="24"/>
          <w:szCs w:val="24"/>
        </w:rPr>
        <w:t xml:space="preserve">Bogotá D.C, </w:t>
      </w:r>
      <w:r w:rsidR="00430C26" w:rsidRPr="00666042">
        <w:rPr>
          <w:rFonts w:ascii="Work Sans" w:hAnsi="Work Sans"/>
          <w:sz w:val="24"/>
          <w:szCs w:val="24"/>
        </w:rPr>
        <w:t>0</w:t>
      </w:r>
      <w:r w:rsidR="00301DCB" w:rsidRPr="00666042">
        <w:rPr>
          <w:rFonts w:ascii="Work Sans" w:hAnsi="Work Sans"/>
          <w:sz w:val="24"/>
          <w:szCs w:val="24"/>
        </w:rPr>
        <w:t>2</w:t>
      </w:r>
      <w:r w:rsidR="00B30D35" w:rsidRPr="00666042">
        <w:rPr>
          <w:rFonts w:ascii="Work Sans" w:hAnsi="Work Sans"/>
          <w:sz w:val="24"/>
          <w:szCs w:val="24"/>
        </w:rPr>
        <w:t xml:space="preserve"> de </w:t>
      </w:r>
      <w:r w:rsidR="00430C26" w:rsidRPr="00666042">
        <w:rPr>
          <w:rFonts w:ascii="Work Sans" w:hAnsi="Work Sans"/>
          <w:sz w:val="24"/>
          <w:szCs w:val="24"/>
        </w:rPr>
        <w:t>julio</w:t>
      </w:r>
      <w:r w:rsidR="00B30D35" w:rsidRPr="00666042">
        <w:rPr>
          <w:rFonts w:ascii="Work Sans" w:hAnsi="Work Sans"/>
          <w:sz w:val="24"/>
          <w:szCs w:val="24"/>
        </w:rPr>
        <w:t xml:space="preserve"> </w:t>
      </w:r>
      <w:r w:rsidR="003428AA" w:rsidRPr="00666042">
        <w:rPr>
          <w:rFonts w:ascii="Work Sans" w:hAnsi="Work Sans"/>
          <w:sz w:val="24"/>
          <w:szCs w:val="24"/>
        </w:rPr>
        <w:t>de 2026</w:t>
      </w:r>
      <w:r w:rsidRPr="00666042">
        <w:rPr>
          <w:rFonts w:ascii="Work Sans" w:hAnsi="Work Sans"/>
          <w:sz w:val="24"/>
          <w:szCs w:val="24"/>
        </w:rPr>
        <w:t xml:space="preserve"> </w:t>
      </w:r>
    </w:p>
    <w:p w14:paraId="40EB8239" w14:textId="77777777" w:rsidR="00821A91" w:rsidRPr="00666042" w:rsidRDefault="00821A91" w:rsidP="007A1D9F">
      <w:pPr>
        <w:pStyle w:val="Textoindependiente"/>
        <w:spacing w:line="276" w:lineRule="auto"/>
        <w:ind w:right="15"/>
        <w:rPr>
          <w:rFonts w:ascii="Work Sans" w:hAnsi="Work Sans"/>
          <w:sz w:val="24"/>
          <w:szCs w:val="24"/>
        </w:rPr>
      </w:pPr>
    </w:p>
    <w:p w14:paraId="43AB8F64" w14:textId="19667D05" w:rsidR="00206979" w:rsidRPr="00666042" w:rsidRDefault="00CF7EFA" w:rsidP="00F04578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</w:rPr>
      </w:pPr>
      <w:r w:rsidRPr="00666042">
        <w:rPr>
          <w:rFonts w:ascii="Work Sans" w:hAnsi="Work Sans"/>
          <w:sz w:val="24"/>
          <w:szCs w:val="24"/>
        </w:rPr>
        <w:t>Respetados(as)</w:t>
      </w:r>
      <w:r w:rsidRPr="00666042">
        <w:rPr>
          <w:rFonts w:ascii="Work Sans" w:hAnsi="Work Sans"/>
          <w:spacing w:val="-16"/>
          <w:sz w:val="24"/>
          <w:szCs w:val="24"/>
        </w:rPr>
        <w:t xml:space="preserve"> </w:t>
      </w:r>
      <w:r w:rsidR="0055258F" w:rsidRPr="00666042">
        <w:rPr>
          <w:rFonts w:ascii="Work Sans" w:hAnsi="Work Sans"/>
          <w:sz w:val="24"/>
          <w:szCs w:val="24"/>
        </w:rPr>
        <w:t>delegados</w:t>
      </w:r>
      <w:r w:rsidR="0013620B" w:rsidRPr="00666042">
        <w:rPr>
          <w:rFonts w:ascii="Work Sans" w:hAnsi="Work Sans"/>
          <w:sz w:val="24"/>
          <w:szCs w:val="24"/>
        </w:rPr>
        <w:t>(as)</w:t>
      </w:r>
      <w:r w:rsidR="00AF5918" w:rsidRPr="00666042">
        <w:rPr>
          <w:rFonts w:ascii="Work Sans" w:hAnsi="Work Sans"/>
          <w:sz w:val="24"/>
          <w:szCs w:val="24"/>
        </w:rPr>
        <w:t xml:space="preserve"> de Entidad</w:t>
      </w:r>
      <w:r w:rsidR="009E7FC9" w:rsidRPr="00666042">
        <w:rPr>
          <w:rFonts w:ascii="Work Sans" w:hAnsi="Work Sans"/>
          <w:sz w:val="24"/>
          <w:szCs w:val="24"/>
        </w:rPr>
        <w:t>,</w:t>
      </w:r>
      <w:r w:rsidR="00257C68" w:rsidRPr="00666042">
        <w:rPr>
          <w:rFonts w:ascii="Work Sans" w:hAnsi="Work Sans"/>
          <w:sz w:val="24"/>
          <w:szCs w:val="24"/>
        </w:rPr>
        <w:t xml:space="preserve"> </w:t>
      </w:r>
    </w:p>
    <w:p w14:paraId="6688A404" w14:textId="77777777" w:rsidR="008D10A2" w:rsidRPr="00666042" w:rsidRDefault="008D10A2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</w:p>
    <w:p w14:paraId="4F1E2047" w14:textId="77777777" w:rsidR="00821A91" w:rsidRPr="00666042" w:rsidRDefault="00821A91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</w:p>
    <w:p w14:paraId="2F4CAA1D" w14:textId="77777777" w:rsidR="008D10A2" w:rsidRPr="00666042" w:rsidRDefault="008D10A2" w:rsidP="008D10A2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b/>
          <w:bCs/>
          <w:color w:val="000000" w:themeColor="text1"/>
          <w:sz w:val="24"/>
          <w:szCs w:val="24"/>
          <w:lang w:val="es-CO" w:eastAsia="es-MX"/>
        </w:rPr>
      </w:pPr>
      <w:r w:rsidRPr="00666042">
        <w:rPr>
          <w:rFonts w:ascii="Work Sans" w:eastAsia="Times New Roman" w:hAnsi="Work Sans" w:cs="Arial"/>
          <w:b/>
          <w:bCs/>
          <w:color w:val="000000" w:themeColor="text1"/>
          <w:sz w:val="24"/>
          <w:szCs w:val="24"/>
          <w:lang w:val="es-CO" w:eastAsia="es-MX"/>
        </w:rPr>
        <w:t>SAMUEL LANAO ROBLES</w:t>
      </w:r>
    </w:p>
    <w:p w14:paraId="2B26D847" w14:textId="77777777" w:rsidR="008D10A2" w:rsidRPr="00666042" w:rsidRDefault="008D10A2" w:rsidP="008D10A2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  <w:r w:rsidRPr="00666042"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  <w:t>Director General de CORPOGUAJIRA</w:t>
      </w:r>
    </w:p>
    <w:p w14:paraId="0C43E90C" w14:textId="77777777" w:rsidR="008D10A2" w:rsidRPr="00666042" w:rsidRDefault="008D10A2" w:rsidP="008D10A2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  <w:hyperlink r:id="rId7" w:history="1">
        <w:r w:rsidRPr="00666042">
          <w:rPr>
            <w:rStyle w:val="Hipervnculo"/>
            <w:rFonts w:ascii="Work Sans" w:eastAsia="Times New Roman" w:hAnsi="Work Sans" w:cs="Arial"/>
            <w:sz w:val="24"/>
            <w:szCs w:val="24"/>
            <w:lang w:val="es-CO" w:eastAsia="es-MX"/>
          </w:rPr>
          <w:t>secretaria.direccion@corpoguajira.gov.co</w:t>
        </w:r>
      </w:hyperlink>
      <w:r w:rsidRPr="00666042"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  <w:t xml:space="preserve">; </w:t>
      </w:r>
      <w:hyperlink r:id="rId8" w:history="1">
        <w:r w:rsidRPr="00666042">
          <w:rPr>
            <w:rStyle w:val="Hipervnculo"/>
            <w:rFonts w:ascii="Work Sans" w:eastAsia="Times New Roman" w:hAnsi="Work Sans" w:cs="Arial"/>
            <w:sz w:val="24"/>
            <w:szCs w:val="24"/>
            <w:lang w:val="es-CO" w:eastAsia="es-MX"/>
          </w:rPr>
          <w:t>atencionalciudadano@corpoguajira.gov.co</w:t>
        </w:r>
      </w:hyperlink>
      <w:r w:rsidRPr="00666042"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  <w:t xml:space="preserve"> </w:t>
      </w:r>
    </w:p>
    <w:p w14:paraId="24502F41" w14:textId="77777777" w:rsidR="008D10A2" w:rsidRPr="00666042" w:rsidRDefault="008D10A2" w:rsidP="008D10A2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</w:p>
    <w:p w14:paraId="33318570" w14:textId="77777777" w:rsidR="008D10A2" w:rsidRPr="00666042" w:rsidRDefault="008D10A2" w:rsidP="008D10A2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666042">
        <w:rPr>
          <w:rFonts w:ascii="Work Sans" w:hAnsi="Work Sans"/>
          <w:b/>
          <w:bCs/>
          <w:sz w:val="24"/>
          <w:szCs w:val="24"/>
          <w:lang w:val="es-CO"/>
        </w:rPr>
        <w:t>JORGE PALOMINO</w:t>
      </w:r>
    </w:p>
    <w:p w14:paraId="5756AFF7" w14:textId="12DCEC10" w:rsidR="008D10A2" w:rsidRPr="00666042" w:rsidRDefault="008D10A2" w:rsidP="002D4621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666042">
        <w:rPr>
          <w:rFonts w:ascii="Work Sans" w:hAnsi="Work Sans"/>
          <w:sz w:val="24"/>
          <w:szCs w:val="24"/>
          <w:lang w:val="es-CO"/>
        </w:rPr>
        <w:t>Subdirector Autoridad Ambiental</w:t>
      </w:r>
      <w:r w:rsidR="002D4621" w:rsidRPr="00666042">
        <w:rPr>
          <w:rFonts w:ascii="Work Sans" w:hAnsi="Work Sans"/>
          <w:sz w:val="24"/>
          <w:szCs w:val="24"/>
          <w:lang w:val="es-CO"/>
        </w:rPr>
        <w:t xml:space="preserve"> de </w:t>
      </w:r>
      <w:r w:rsidRPr="00666042">
        <w:rPr>
          <w:rFonts w:ascii="Work Sans" w:hAnsi="Work Sans"/>
          <w:sz w:val="24"/>
          <w:szCs w:val="24"/>
          <w:lang w:val="es-CO"/>
        </w:rPr>
        <w:t>CORPOGUAJIRA</w:t>
      </w:r>
    </w:p>
    <w:p w14:paraId="33A96BB3" w14:textId="77777777" w:rsidR="008D10A2" w:rsidRPr="00666042" w:rsidRDefault="008D10A2" w:rsidP="008D10A2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</w:rPr>
      </w:pPr>
      <w:hyperlink r:id="rId9" w:tgtFrame="_blank" w:history="1">
        <w:r w:rsidRPr="00666042">
          <w:rPr>
            <w:rStyle w:val="Hipervnculo"/>
            <w:rFonts w:ascii="Work Sans" w:hAnsi="Work Sans"/>
            <w:sz w:val="24"/>
            <w:szCs w:val="24"/>
            <w:lang w:val="es-CO"/>
          </w:rPr>
          <w:t>j.palomino@corpoguajira.gov.co</w:t>
        </w:r>
      </w:hyperlink>
    </w:p>
    <w:p w14:paraId="766AF377" w14:textId="77777777" w:rsidR="008D10A2" w:rsidRPr="00666042" w:rsidRDefault="008D10A2" w:rsidP="008D10A2">
      <w:pPr>
        <w:pStyle w:val="Textoindependiente"/>
        <w:spacing w:line="276" w:lineRule="auto"/>
        <w:ind w:right="15"/>
        <w:rPr>
          <w:rFonts w:ascii="Work Sans" w:hAnsi="Work Sans"/>
          <w:sz w:val="24"/>
          <w:szCs w:val="24"/>
          <w:lang w:val="es-CO"/>
        </w:rPr>
      </w:pPr>
    </w:p>
    <w:p w14:paraId="000B07AF" w14:textId="77777777" w:rsidR="008D10A2" w:rsidRPr="00666042" w:rsidRDefault="008D10A2" w:rsidP="008D10A2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666042">
        <w:rPr>
          <w:rFonts w:ascii="Work Sans" w:hAnsi="Work Sans"/>
          <w:b/>
          <w:bCs/>
          <w:sz w:val="24"/>
          <w:szCs w:val="24"/>
          <w:lang w:val="es-CO"/>
        </w:rPr>
        <w:t>FERNANDO PRIETO</w:t>
      </w:r>
    </w:p>
    <w:p w14:paraId="222C3F51" w14:textId="228E5BBE" w:rsidR="008D10A2" w:rsidRPr="00666042" w:rsidRDefault="008D10A2" w:rsidP="002D4621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r w:rsidRPr="00666042">
        <w:rPr>
          <w:rFonts w:ascii="Work Sans" w:hAnsi="Work Sans"/>
          <w:sz w:val="24"/>
          <w:szCs w:val="24"/>
          <w:lang w:val="es-CO"/>
        </w:rPr>
        <w:t>Profesional Especializado</w:t>
      </w:r>
      <w:r w:rsidR="002D4621" w:rsidRPr="00666042">
        <w:rPr>
          <w:rFonts w:ascii="Work Sans" w:hAnsi="Work Sans"/>
          <w:sz w:val="24"/>
          <w:szCs w:val="24"/>
          <w:lang w:val="es-CO"/>
        </w:rPr>
        <w:t xml:space="preserve"> de </w:t>
      </w:r>
      <w:r w:rsidRPr="00666042">
        <w:rPr>
          <w:rFonts w:ascii="Work Sans" w:hAnsi="Work Sans"/>
          <w:sz w:val="24"/>
          <w:szCs w:val="24"/>
          <w:lang w:val="es-CO"/>
        </w:rPr>
        <w:t>CORPOGUAJIRA</w:t>
      </w:r>
    </w:p>
    <w:p w14:paraId="1685C73E" w14:textId="77777777" w:rsidR="008D10A2" w:rsidRPr="00666042" w:rsidRDefault="008D10A2" w:rsidP="008D10A2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  <w:lang w:val="es-CO"/>
        </w:rPr>
      </w:pPr>
      <w:hyperlink r:id="rId10" w:tgtFrame="_blank" w:history="1">
        <w:r w:rsidRPr="00666042">
          <w:rPr>
            <w:rStyle w:val="Hipervnculo"/>
            <w:rFonts w:ascii="Work Sans" w:hAnsi="Work Sans"/>
            <w:sz w:val="24"/>
            <w:szCs w:val="24"/>
            <w:lang w:val="es-CO"/>
          </w:rPr>
          <w:t>f.prieto@corpoguajira.gov.co</w:t>
        </w:r>
      </w:hyperlink>
    </w:p>
    <w:p w14:paraId="2DD068AE" w14:textId="77777777" w:rsidR="008D10A2" w:rsidRPr="00666042" w:rsidRDefault="008D10A2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</w:p>
    <w:p w14:paraId="71B11469" w14:textId="77777777" w:rsidR="00821A91" w:rsidRPr="00666042" w:rsidRDefault="00821A91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</w:p>
    <w:p w14:paraId="231E7318" w14:textId="53C9C0BA" w:rsidR="00F04578" w:rsidRPr="00666042" w:rsidRDefault="00F04578" w:rsidP="00F04578">
      <w:pPr>
        <w:ind w:left="426"/>
        <w:rPr>
          <w:rFonts w:ascii="Work Sans" w:hAnsi="Work Sans"/>
          <w:sz w:val="24"/>
          <w:szCs w:val="24"/>
        </w:rPr>
      </w:pPr>
      <w:r w:rsidRPr="00666042">
        <w:rPr>
          <w:rFonts w:ascii="Work Sans" w:hAnsi="Work Sans"/>
          <w:b/>
          <w:sz w:val="24"/>
          <w:szCs w:val="24"/>
        </w:rPr>
        <w:t xml:space="preserve">Asunto: </w:t>
      </w:r>
      <w:r w:rsidRPr="00666042">
        <w:rPr>
          <w:rFonts w:ascii="Work Sans" w:hAnsi="Work Sans"/>
          <w:bCs/>
          <w:sz w:val="24"/>
          <w:szCs w:val="24"/>
        </w:rPr>
        <w:t>Invitación al</w:t>
      </w:r>
      <w:r w:rsidRPr="00666042">
        <w:rPr>
          <w:rFonts w:ascii="Work Sans" w:hAnsi="Work Sans"/>
          <w:b/>
          <w:sz w:val="24"/>
          <w:szCs w:val="24"/>
        </w:rPr>
        <w:t xml:space="preserve"> </w:t>
      </w:r>
      <w:r w:rsidRPr="00666042">
        <w:rPr>
          <w:rFonts w:ascii="Work Sans" w:hAnsi="Work Sans"/>
          <w:sz w:val="24"/>
          <w:szCs w:val="24"/>
        </w:rPr>
        <w:t xml:space="preserve">Taller: Recorrido </w:t>
      </w:r>
      <w:r w:rsidR="000332E5" w:rsidRPr="00666042">
        <w:rPr>
          <w:rFonts w:ascii="Work Sans" w:hAnsi="Work Sans"/>
          <w:sz w:val="24"/>
          <w:szCs w:val="24"/>
        </w:rPr>
        <w:t>T</w:t>
      </w:r>
      <w:r w:rsidRPr="00666042">
        <w:rPr>
          <w:rFonts w:ascii="Work Sans" w:hAnsi="Work Sans"/>
          <w:sz w:val="24"/>
          <w:szCs w:val="24"/>
        </w:rPr>
        <w:t xml:space="preserve">écnico </w:t>
      </w:r>
      <w:r w:rsidR="000332E5" w:rsidRPr="00666042">
        <w:rPr>
          <w:rFonts w:ascii="Work Sans" w:hAnsi="Work Sans"/>
          <w:sz w:val="24"/>
          <w:szCs w:val="24"/>
        </w:rPr>
        <w:t>I</w:t>
      </w:r>
      <w:r w:rsidRPr="00666042">
        <w:rPr>
          <w:rFonts w:ascii="Work Sans" w:hAnsi="Work Sans"/>
          <w:sz w:val="24"/>
          <w:szCs w:val="24"/>
        </w:rPr>
        <w:t xml:space="preserve">nterinstitucional </w:t>
      </w:r>
      <w:r w:rsidR="00433E72" w:rsidRPr="00666042">
        <w:rPr>
          <w:rFonts w:ascii="Work Sans" w:hAnsi="Work Sans"/>
          <w:sz w:val="24"/>
          <w:szCs w:val="24"/>
        </w:rPr>
        <w:t>sobre</w:t>
      </w:r>
      <w:r w:rsidRPr="00666042">
        <w:rPr>
          <w:rFonts w:ascii="Work Sans" w:hAnsi="Work Sans"/>
          <w:sz w:val="24"/>
          <w:szCs w:val="24"/>
        </w:rPr>
        <w:t xml:space="preserve"> la </w:t>
      </w:r>
      <w:r w:rsidR="000332E5" w:rsidRPr="00666042">
        <w:rPr>
          <w:rFonts w:ascii="Work Sans" w:hAnsi="Work Sans"/>
          <w:sz w:val="24"/>
          <w:szCs w:val="24"/>
        </w:rPr>
        <w:t>S</w:t>
      </w:r>
      <w:r w:rsidRPr="00666042">
        <w:rPr>
          <w:rFonts w:ascii="Work Sans" w:hAnsi="Work Sans"/>
          <w:sz w:val="24"/>
          <w:szCs w:val="24"/>
        </w:rPr>
        <w:t xml:space="preserve">ostenibilidad </w:t>
      </w:r>
      <w:r w:rsidR="000332E5" w:rsidRPr="00666042">
        <w:rPr>
          <w:rFonts w:ascii="Work Sans" w:hAnsi="Work Sans"/>
          <w:sz w:val="24"/>
          <w:szCs w:val="24"/>
        </w:rPr>
        <w:t>A</w:t>
      </w:r>
      <w:r w:rsidRPr="00666042">
        <w:rPr>
          <w:rFonts w:ascii="Work Sans" w:hAnsi="Work Sans"/>
          <w:sz w:val="24"/>
          <w:szCs w:val="24"/>
        </w:rPr>
        <w:t>mbiental de la Transición Energética Justa en La Guajira: Agua y Fauna Voladora Sensible.</w:t>
      </w:r>
    </w:p>
    <w:p w14:paraId="25029F49" w14:textId="77777777" w:rsidR="00821A91" w:rsidRPr="00666042" w:rsidRDefault="00821A91" w:rsidP="002D4621">
      <w:pPr>
        <w:rPr>
          <w:rFonts w:ascii="Work Sans" w:hAnsi="Work Sans"/>
          <w:sz w:val="24"/>
          <w:szCs w:val="24"/>
        </w:rPr>
      </w:pPr>
    </w:p>
    <w:p w14:paraId="39DD0B62" w14:textId="77777777" w:rsidR="00F04578" w:rsidRPr="00666042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666042">
        <w:rPr>
          <w:rFonts w:ascii="Work Sans" w:hAnsi="Work Sans"/>
          <w:sz w:val="24"/>
          <w:szCs w:val="24"/>
        </w:rPr>
        <w:t>Cordial Saludo,</w:t>
      </w:r>
    </w:p>
    <w:p w14:paraId="700A8464" w14:textId="77777777" w:rsidR="00F04578" w:rsidRPr="00666042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5E85EFB4" w14:textId="7C2D56A1" w:rsidR="00F04578" w:rsidRPr="00666042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666042">
        <w:rPr>
          <w:rFonts w:ascii="Work Sans" w:hAnsi="Work Sans"/>
          <w:sz w:val="24"/>
          <w:szCs w:val="24"/>
        </w:rPr>
        <w:t xml:space="preserve">En el marco de la coordinación y ejecución del Plan Operativo del Pacto por la Transición Energética Justa suscrito en La Guajira en junio de 2023, “Un territorio posible para todas y todos, La Guajira 2050”, y de las acciones que adelanta la Mesa Ambiental del Comité Tripartito para </w:t>
      </w:r>
      <w:r w:rsidR="00844E23" w:rsidRPr="00666042">
        <w:rPr>
          <w:rFonts w:ascii="Work Sans" w:hAnsi="Work Sans"/>
          <w:sz w:val="24"/>
          <w:szCs w:val="24"/>
        </w:rPr>
        <w:t xml:space="preserve">fortalecer la sostenibilidad de la </w:t>
      </w:r>
      <w:r w:rsidRPr="00666042">
        <w:rPr>
          <w:rFonts w:ascii="Work Sans" w:hAnsi="Work Sans"/>
          <w:sz w:val="24"/>
          <w:szCs w:val="24"/>
        </w:rPr>
        <w:t>Transición Energética Justa en el departamento, se viene</w:t>
      </w:r>
      <w:r w:rsidR="00FF3459" w:rsidRPr="00666042">
        <w:rPr>
          <w:rFonts w:ascii="Work Sans" w:hAnsi="Work Sans"/>
          <w:sz w:val="24"/>
          <w:szCs w:val="24"/>
        </w:rPr>
        <w:t>n</w:t>
      </w:r>
      <w:r w:rsidRPr="00666042">
        <w:rPr>
          <w:rFonts w:ascii="Work Sans" w:hAnsi="Work Sans"/>
          <w:sz w:val="24"/>
          <w:szCs w:val="24"/>
        </w:rPr>
        <w:t xml:space="preserve"> desarrollando de manera articulada </w:t>
      </w:r>
      <w:r w:rsidR="00FF3459" w:rsidRPr="00666042">
        <w:rPr>
          <w:rFonts w:ascii="Work Sans" w:hAnsi="Work Sans"/>
          <w:sz w:val="24"/>
          <w:szCs w:val="24"/>
        </w:rPr>
        <w:t xml:space="preserve">entre </w:t>
      </w:r>
      <w:r w:rsidR="00492F07" w:rsidRPr="00666042">
        <w:rPr>
          <w:rFonts w:ascii="Work Sans" w:hAnsi="Work Sans"/>
          <w:sz w:val="24"/>
          <w:szCs w:val="24"/>
        </w:rPr>
        <w:t>MINAMBIENTE</w:t>
      </w:r>
      <w:r w:rsidR="00FF3459" w:rsidRPr="00666042">
        <w:rPr>
          <w:rFonts w:ascii="Work Sans" w:hAnsi="Work Sans"/>
          <w:sz w:val="24"/>
          <w:szCs w:val="24"/>
        </w:rPr>
        <w:t xml:space="preserve">, </w:t>
      </w:r>
      <w:r w:rsidR="00492F07" w:rsidRPr="00666042">
        <w:rPr>
          <w:rFonts w:ascii="Work Sans" w:hAnsi="Work Sans"/>
          <w:sz w:val="24"/>
          <w:szCs w:val="24"/>
        </w:rPr>
        <w:t>MINENERGIA</w:t>
      </w:r>
      <w:r w:rsidR="00844E23" w:rsidRPr="00666042">
        <w:rPr>
          <w:rFonts w:ascii="Work Sans" w:hAnsi="Work Sans"/>
          <w:sz w:val="24"/>
          <w:szCs w:val="24"/>
        </w:rPr>
        <w:t>, ANLA</w:t>
      </w:r>
      <w:r w:rsidR="00FF3459" w:rsidRPr="00666042">
        <w:rPr>
          <w:rFonts w:ascii="Work Sans" w:hAnsi="Work Sans"/>
          <w:sz w:val="24"/>
          <w:szCs w:val="24"/>
        </w:rPr>
        <w:t xml:space="preserve"> y </w:t>
      </w:r>
      <w:r w:rsidR="00492F07" w:rsidRPr="00666042">
        <w:rPr>
          <w:rFonts w:ascii="Work Sans" w:hAnsi="Work Sans"/>
          <w:sz w:val="24"/>
          <w:szCs w:val="24"/>
        </w:rPr>
        <w:t>CORPOGUAJIRA</w:t>
      </w:r>
      <w:r w:rsidR="00FF3459" w:rsidRPr="00666042">
        <w:rPr>
          <w:rFonts w:ascii="Work Sans" w:hAnsi="Work Sans"/>
          <w:sz w:val="24"/>
          <w:szCs w:val="24"/>
        </w:rPr>
        <w:t>, acciones desde la</w:t>
      </w:r>
      <w:r w:rsidRPr="00666042">
        <w:rPr>
          <w:rFonts w:ascii="Work Sans" w:hAnsi="Work Sans"/>
          <w:sz w:val="24"/>
          <w:szCs w:val="24"/>
        </w:rPr>
        <w:t xml:space="preserve"> Mesa Nacional de Colisión de Aves,  la Mesa Técnica de Alternativas de Agua para el Desarrollo de los proyectos FNCER y las comunidades de su área de influencia. No obstante, en ambos espacios de trabajo se ha identificado la necesidad de realizar una visita técnica para el reconocimiento territorial y </w:t>
      </w:r>
      <w:r w:rsidR="00FF3459" w:rsidRPr="00666042">
        <w:rPr>
          <w:rFonts w:ascii="Work Sans" w:hAnsi="Work Sans"/>
          <w:sz w:val="24"/>
          <w:szCs w:val="24"/>
        </w:rPr>
        <w:t>a</w:t>
      </w:r>
      <w:r w:rsidRPr="00666042">
        <w:rPr>
          <w:rFonts w:ascii="Work Sans" w:hAnsi="Work Sans"/>
          <w:sz w:val="24"/>
          <w:szCs w:val="24"/>
        </w:rPr>
        <w:t xml:space="preserve">mbiental de las problemáticas analizadas en </w:t>
      </w:r>
      <w:r w:rsidR="00FF3459" w:rsidRPr="00666042">
        <w:rPr>
          <w:rFonts w:ascii="Work Sans" w:hAnsi="Work Sans"/>
          <w:sz w:val="24"/>
          <w:szCs w:val="24"/>
        </w:rPr>
        <w:t xml:space="preserve">dichas instancias. </w:t>
      </w:r>
    </w:p>
    <w:p w14:paraId="5349C480" w14:textId="77777777" w:rsidR="00F04578" w:rsidRPr="00666042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500442DB" w14:textId="108126DC" w:rsidR="00F04578" w:rsidRPr="00666042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666042">
        <w:rPr>
          <w:rFonts w:ascii="Work Sans" w:hAnsi="Work Sans"/>
          <w:sz w:val="24"/>
          <w:szCs w:val="24"/>
        </w:rPr>
        <w:t xml:space="preserve">En virtud de lo anterior, nos permitimos invitarles a participar en el </w:t>
      </w:r>
      <w:r w:rsidRPr="00666042">
        <w:rPr>
          <w:rFonts w:ascii="Work Sans" w:hAnsi="Work Sans"/>
          <w:i/>
          <w:iCs/>
          <w:sz w:val="24"/>
          <w:szCs w:val="24"/>
        </w:rPr>
        <w:t>Taller: Recorrido técnico interinstitucional para la sostenibilidad ambiental de la Transición Energética Justa en La Guajira: Agua y Fauna Voladora Sensible</w:t>
      </w:r>
      <w:r w:rsidRPr="00666042">
        <w:rPr>
          <w:rFonts w:ascii="Work Sans" w:hAnsi="Work Sans"/>
          <w:sz w:val="24"/>
          <w:szCs w:val="24"/>
        </w:rPr>
        <w:t xml:space="preserve">, el cual comprende </w:t>
      </w:r>
      <w:r w:rsidR="00FF3459" w:rsidRPr="00666042">
        <w:rPr>
          <w:rFonts w:ascii="Work Sans" w:hAnsi="Work Sans"/>
          <w:sz w:val="24"/>
          <w:szCs w:val="24"/>
        </w:rPr>
        <w:t>l</w:t>
      </w:r>
      <w:r w:rsidRPr="00666042">
        <w:rPr>
          <w:rFonts w:ascii="Work Sans" w:hAnsi="Work Sans"/>
          <w:sz w:val="24"/>
          <w:szCs w:val="24"/>
        </w:rPr>
        <w:t xml:space="preserve">a visita técnica orientada al reconocimiento en campo de </w:t>
      </w:r>
      <w:r w:rsidR="00FF3459" w:rsidRPr="00666042">
        <w:rPr>
          <w:rFonts w:ascii="Work Sans" w:hAnsi="Work Sans"/>
          <w:sz w:val="24"/>
          <w:szCs w:val="24"/>
        </w:rPr>
        <w:lastRenderedPageBreak/>
        <w:t xml:space="preserve">infraestructura y </w:t>
      </w:r>
      <w:r w:rsidRPr="00666042">
        <w:rPr>
          <w:rFonts w:ascii="Work Sans" w:hAnsi="Work Sans"/>
          <w:sz w:val="24"/>
          <w:szCs w:val="24"/>
        </w:rPr>
        <w:t>sitios de interés estratégico para asegurar la sostenibilidad ambiental de la Transición Energética Justa en La Guajira.</w:t>
      </w:r>
    </w:p>
    <w:p w14:paraId="4E85BC07" w14:textId="77777777" w:rsidR="00F04578" w:rsidRPr="00666042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7B8B24AB" w14:textId="2294F396" w:rsidR="00F04578" w:rsidRPr="00666042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666042">
        <w:rPr>
          <w:rFonts w:ascii="Work Sans" w:hAnsi="Work Sans"/>
          <w:sz w:val="24"/>
          <w:szCs w:val="24"/>
        </w:rPr>
        <w:t>Esta jornada tiene como propósito fortalecer el análisis técnico y la articulación institucional en torno a dos ejes prioritarios que vienen siendo abordados en la Mesa Nacional de Colisión de Aves y la Mesa Técnica de Alternativas de Aguas: (i) las alternativas de abastecimiento y aprovechamiento del recurso hídrico para proyectos de Fuentes No Convencionales de Energía Renovable (FNCER), líneas de transmisión y comunidades de sus áreas de influencia; y (</w:t>
      </w:r>
      <w:proofErr w:type="spellStart"/>
      <w:r w:rsidRPr="00666042">
        <w:rPr>
          <w:rFonts w:ascii="Work Sans" w:hAnsi="Work Sans"/>
          <w:sz w:val="24"/>
          <w:szCs w:val="24"/>
        </w:rPr>
        <w:t>ii</w:t>
      </w:r>
      <w:proofErr w:type="spellEnd"/>
      <w:r w:rsidRPr="00666042">
        <w:rPr>
          <w:rFonts w:ascii="Work Sans" w:hAnsi="Work Sans"/>
          <w:sz w:val="24"/>
          <w:szCs w:val="24"/>
        </w:rPr>
        <w:t xml:space="preserve">) la estrategia de monitoreo regional de fauna </w:t>
      </w:r>
      <w:r w:rsidR="00FF3459" w:rsidRPr="00666042">
        <w:rPr>
          <w:rFonts w:ascii="Work Sans" w:hAnsi="Work Sans"/>
          <w:sz w:val="24"/>
          <w:szCs w:val="24"/>
        </w:rPr>
        <w:t xml:space="preserve">voladora </w:t>
      </w:r>
      <w:r w:rsidRPr="00666042">
        <w:rPr>
          <w:rFonts w:ascii="Work Sans" w:hAnsi="Work Sans"/>
          <w:sz w:val="24"/>
          <w:szCs w:val="24"/>
        </w:rPr>
        <w:t>afectada por estos proyectos, con miras a aportar insumos para la gestión preventiva, el seguimiento ambiental y la construcción de soluciones o medidas de manejo efectivas.</w:t>
      </w:r>
    </w:p>
    <w:p w14:paraId="240AA2F1" w14:textId="77777777" w:rsidR="00F04578" w:rsidRPr="00666042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59080E0E" w14:textId="191E58FD" w:rsidR="00F04578" w:rsidRPr="00666042" w:rsidRDefault="00F04578" w:rsidP="00CB3D2C">
      <w:pPr>
        <w:ind w:left="426"/>
        <w:jc w:val="both"/>
        <w:rPr>
          <w:rFonts w:ascii="Work Sans" w:hAnsi="Work Sans"/>
          <w:sz w:val="24"/>
          <w:szCs w:val="24"/>
        </w:rPr>
      </w:pPr>
      <w:r w:rsidRPr="00666042">
        <w:rPr>
          <w:rFonts w:ascii="Work Sans" w:hAnsi="Work Sans"/>
          <w:sz w:val="24"/>
          <w:szCs w:val="24"/>
        </w:rPr>
        <w:t xml:space="preserve">En este contexto, la visita comprenderá un recorrido por la infraestructura y áreas de interés para la Transición Energética Justa y el </w:t>
      </w:r>
      <w:r w:rsidR="00FF3459" w:rsidRPr="00666042">
        <w:rPr>
          <w:rFonts w:ascii="Work Sans" w:hAnsi="Work Sans"/>
          <w:sz w:val="24"/>
          <w:szCs w:val="24"/>
        </w:rPr>
        <w:t>d</w:t>
      </w:r>
      <w:r w:rsidRPr="00666042">
        <w:rPr>
          <w:rFonts w:ascii="Work Sans" w:hAnsi="Work Sans"/>
          <w:sz w:val="24"/>
          <w:szCs w:val="24"/>
        </w:rPr>
        <w:t xml:space="preserve">esarrollo de este tipo de proyectos, incluyendo </w:t>
      </w:r>
      <w:r w:rsidR="00365327" w:rsidRPr="00666042">
        <w:rPr>
          <w:rFonts w:ascii="Work Sans" w:hAnsi="Work Sans"/>
          <w:sz w:val="24"/>
          <w:szCs w:val="24"/>
        </w:rPr>
        <w:t xml:space="preserve">parques eólicos como </w:t>
      </w:r>
      <w:proofErr w:type="spellStart"/>
      <w:r w:rsidR="00365327" w:rsidRPr="00666042">
        <w:rPr>
          <w:rFonts w:ascii="Work Sans" w:hAnsi="Work Sans"/>
          <w:sz w:val="24"/>
          <w:szCs w:val="24"/>
        </w:rPr>
        <w:t>Jepírachi</w:t>
      </w:r>
      <w:proofErr w:type="spellEnd"/>
      <w:r w:rsidR="00365327" w:rsidRPr="00666042">
        <w:rPr>
          <w:rFonts w:ascii="Work Sans" w:hAnsi="Work Sans"/>
          <w:sz w:val="24"/>
          <w:szCs w:val="24"/>
        </w:rPr>
        <w:t xml:space="preserve"> y </w:t>
      </w:r>
      <w:proofErr w:type="spellStart"/>
      <w:r w:rsidR="00365327" w:rsidRPr="00666042">
        <w:rPr>
          <w:rFonts w:ascii="Work Sans" w:hAnsi="Work Sans"/>
          <w:sz w:val="24"/>
          <w:szCs w:val="24"/>
        </w:rPr>
        <w:t>Jouktai</w:t>
      </w:r>
      <w:proofErr w:type="spellEnd"/>
      <w:r w:rsidR="00365327" w:rsidRPr="00666042">
        <w:rPr>
          <w:rFonts w:ascii="Work Sans" w:hAnsi="Work Sans"/>
          <w:sz w:val="24"/>
          <w:szCs w:val="24"/>
        </w:rPr>
        <w:t xml:space="preserve">, tramos de infraestructura de </w:t>
      </w:r>
      <w:r w:rsidR="00844E23" w:rsidRPr="00666042">
        <w:rPr>
          <w:rFonts w:ascii="Work Sans" w:hAnsi="Work Sans"/>
          <w:sz w:val="24"/>
          <w:szCs w:val="24"/>
        </w:rPr>
        <w:t xml:space="preserve">líneas de </w:t>
      </w:r>
      <w:r w:rsidR="00365327" w:rsidRPr="00666042">
        <w:rPr>
          <w:rFonts w:ascii="Work Sans" w:hAnsi="Work Sans"/>
          <w:sz w:val="24"/>
          <w:szCs w:val="24"/>
        </w:rPr>
        <w:t>transmisión</w:t>
      </w:r>
      <w:r w:rsidR="00844E23" w:rsidRPr="00666042">
        <w:rPr>
          <w:rFonts w:ascii="Work Sans" w:hAnsi="Work Sans"/>
          <w:sz w:val="24"/>
          <w:szCs w:val="24"/>
        </w:rPr>
        <w:t xml:space="preserve"> eléctrica</w:t>
      </w:r>
      <w:r w:rsidR="00365327" w:rsidRPr="00666042">
        <w:rPr>
          <w:rFonts w:ascii="Work Sans" w:hAnsi="Work Sans"/>
          <w:sz w:val="24"/>
          <w:szCs w:val="24"/>
        </w:rPr>
        <w:t xml:space="preserve">, </w:t>
      </w:r>
      <w:r w:rsidRPr="00666042">
        <w:rPr>
          <w:rFonts w:ascii="Work Sans" w:hAnsi="Work Sans"/>
          <w:sz w:val="24"/>
          <w:szCs w:val="24"/>
        </w:rPr>
        <w:t xml:space="preserve">plantas desalinizadoras, iniciativas de aprovechamiento comunitario de agua de mar, </w:t>
      </w:r>
      <w:r w:rsidR="00365327" w:rsidRPr="00666042">
        <w:rPr>
          <w:rFonts w:ascii="Work Sans" w:hAnsi="Work Sans"/>
          <w:sz w:val="24"/>
          <w:szCs w:val="24"/>
        </w:rPr>
        <w:t>áreas de tránsito</w:t>
      </w:r>
      <w:r w:rsidR="003B5CBB" w:rsidRPr="00666042">
        <w:rPr>
          <w:rFonts w:ascii="Work Sans" w:hAnsi="Work Sans"/>
          <w:sz w:val="24"/>
          <w:szCs w:val="24"/>
        </w:rPr>
        <w:t xml:space="preserve"> </w:t>
      </w:r>
      <w:r w:rsidR="00365327" w:rsidRPr="00666042">
        <w:rPr>
          <w:rFonts w:ascii="Work Sans" w:hAnsi="Work Sans"/>
          <w:sz w:val="24"/>
          <w:szCs w:val="24"/>
        </w:rPr>
        <w:t xml:space="preserve">de la avifauna, </w:t>
      </w:r>
      <w:r w:rsidRPr="00666042">
        <w:rPr>
          <w:rFonts w:ascii="Work Sans" w:hAnsi="Work Sans"/>
          <w:sz w:val="24"/>
          <w:szCs w:val="24"/>
        </w:rPr>
        <w:t xml:space="preserve"> puntos de colisión de flamencos rosados</w:t>
      </w:r>
      <w:r w:rsidR="00365327" w:rsidRPr="00666042">
        <w:rPr>
          <w:rFonts w:ascii="Work Sans" w:hAnsi="Work Sans"/>
          <w:sz w:val="24"/>
          <w:szCs w:val="24"/>
        </w:rPr>
        <w:t xml:space="preserve"> identificados por las comunidades</w:t>
      </w:r>
      <w:r w:rsidRPr="00666042">
        <w:rPr>
          <w:rFonts w:ascii="Work Sans" w:hAnsi="Work Sans"/>
          <w:sz w:val="24"/>
          <w:szCs w:val="24"/>
        </w:rPr>
        <w:t>, de acuerdo con la disponibilidad logística y técnica del recorrido</w:t>
      </w:r>
      <w:r w:rsidR="003B5CBB" w:rsidRPr="00666042">
        <w:rPr>
          <w:rFonts w:ascii="Work Sans" w:hAnsi="Work Sans"/>
          <w:sz w:val="24"/>
          <w:szCs w:val="24"/>
        </w:rPr>
        <w:t>,</w:t>
      </w:r>
      <w:r w:rsidR="00844E23" w:rsidRPr="00666042">
        <w:rPr>
          <w:rFonts w:ascii="Work Sans" w:hAnsi="Work Sans"/>
          <w:sz w:val="24"/>
          <w:szCs w:val="24"/>
        </w:rPr>
        <w:t xml:space="preserve"> </w:t>
      </w:r>
      <w:r w:rsidRPr="00666042">
        <w:rPr>
          <w:rFonts w:ascii="Work Sans" w:hAnsi="Work Sans"/>
          <w:sz w:val="24"/>
          <w:szCs w:val="24"/>
        </w:rPr>
        <w:t>entre otros espacios relevantes para el análisis territorial y ambiental.</w:t>
      </w:r>
      <w:r w:rsidR="00CB3D2C" w:rsidRPr="00666042">
        <w:rPr>
          <w:rFonts w:ascii="Work Sans" w:hAnsi="Work Sans"/>
          <w:sz w:val="24"/>
          <w:szCs w:val="24"/>
        </w:rPr>
        <w:t xml:space="preserve"> </w:t>
      </w:r>
      <w:r w:rsidRPr="00666042">
        <w:rPr>
          <w:rFonts w:ascii="Work Sans" w:hAnsi="Work Sans"/>
          <w:sz w:val="24"/>
          <w:szCs w:val="24"/>
        </w:rPr>
        <w:t>A continuación, se presenta la agenda propuesta:</w:t>
      </w:r>
    </w:p>
    <w:p w14:paraId="4B076C90" w14:textId="77777777" w:rsidR="00CB3D2C" w:rsidRPr="00666042" w:rsidRDefault="00CB3D2C" w:rsidP="00CB3D2C">
      <w:pPr>
        <w:ind w:left="426"/>
        <w:jc w:val="both"/>
        <w:rPr>
          <w:rFonts w:ascii="Work Sans" w:hAnsi="Work Sans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5812"/>
        <w:gridCol w:w="2073"/>
      </w:tblGrid>
      <w:tr w:rsidR="00F04578" w:rsidRPr="00666042" w14:paraId="15A6A087" w14:textId="77777777" w:rsidTr="00666042">
        <w:trPr>
          <w:tblHeader/>
          <w:jc w:val="center"/>
        </w:trPr>
        <w:tc>
          <w:tcPr>
            <w:tcW w:w="1696" w:type="dxa"/>
            <w:shd w:val="clear" w:color="auto" w:fill="D9EAF7"/>
            <w:vAlign w:val="center"/>
          </w:tcPr>
          <w:p w14:paraId="25100EEC" w14:textId="77777777" w:rsidR="00F04578" w:rsidRPr="00666042" w:rsidRDefault="00F04578" w:rsidP="00666042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b/>
                <w:sz w:val="24"/>
                <w:szCs w:val="24"/>
              </w:rPr>
              <w:t>Fecha</w:t>
            </w:r>
          </w:p>
        </w:tc>
        <w:tc>
          <w:tcPr>
            <w:tcW w:w="5812" w:type="dxa"/>
            <w:shd w:val="clear" w:color="auto" w:fill="D9EAF7"/>
            <w:vAlign w:val="center"/>
          </w:tcPr>
          <w:p w14:paraId="7419336C" w14:textId="77777777" w:rsidR="00F04578" w:rsidRPr="00666042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b/>
                <w:sz w:val="24"/>
                <w:szCs w:val="24"/>
              </w:rPr>
              <w:t>Actividad</w:t>
            </w:r>
          </w:p>
        </w:tc>
        <w:tc>
          <w:tcPr>
            <w:tcW w:w="1794" w:type="dxa"/>
            <w:shd w:val="clear" w:color="auto" w:fill="D9EAF7"/>
            <w:vAlign w:val="center"/>
          </w:tcPr>
          <w:p w14:paraId="05D69F36" w14:textId="3EEBDD0C" w:rsidR="00F04578" w:rsidRPr="00666042" w:rsidRDefault="00F04578" w:rsidP="007A1D9F">
            <w:pPr>
              <w:ind w:left="-102"/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b/>
                <w:sz w:val="24"/>
                <w:szCs w:val="24"/>
              </w:rPr>
              <w:t>Responsable / actor que at</w:t>
            </w:r>
            <w:r w:rsidR="007A1D9F" w:rsidRPr="00666042">
              <w:rPr>
                <w:rFonts w:ascii="Work Sans" w:hAnsi="Work Sans"/>
                <w:b/>
                <w:sz w:val="24"/>
                <w:szCs w:val="24"/>
              </w:rPr>
              <w:t>iende</w:t>
            </w:r>
          </w:p>
        </w:tc>
      </w:tr>
      <w:tr w:rsidR="00F04578" w:rsidRPr="00666042" w14:paraId="3E08ED11" w14:textId="77777777" w:rsidTr="00666042">
        <w:trPr>
          <w:jc w:val="center"/>
        </w:trPr>
        <w:tc>
          <w:tcPr>
            <w:tcW w:w="1696" w:type="dxa"/>
            <w:vAlign w:val="center"/>
          </w:tcPr>
          <w:p w14:paraId="34692094" w14:textId="77777777" w:rsidR="00F04578" w:rsidRPr="00666042" w:rsidRDefault="00F04578" w:rsidP="00CD294C">
            <w:pPr>
              <w:ind w:left="32"/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b/>
                <w:bCs/>
                <w:sz w:val="24"/>
                <w:szCs w:val="24"/>
              </w:rPr>
              <w:t>Día 1</w:t>
            </w:r>
            <w:r w:rsidRPr="00666042">
              <w:rPr>
                <w:rFonts w:ascii="Work Sans" w:hAnsi="Work Sans"/>
                <w:sz w:val="24"/>
                <w:szCs w:val="24"/>
              </w:rPr>
              <w:br/>
              <w:t>(20 de julio)</w:t>
            </w:r>
          </w:p>
        </w:tc>
        <w:tc>
          <w:tcPr>
            <w:tcW w:w="5812" w:type="dxa"/>
            <w:vAlign w:val="center"/>
          </w:tcPr>
          <w:p w14:paraId="401396D2" w14:textId="77777777" w:rsidR="00F04578" w:rsidRPr="00666042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>Llegada de los equipos en horas de la tarde a Riohacha y reunión de preparación.</w:t>
            </w:r>
          </w:p>
        </w:tc>
        <w:tc>
          <w:tcPr>
            <w:tcW w:w="1794" w:type="dxa"/>
            <w:vAlign w:val="center"/>
          </w:tcPr>
          <w:p w14:paraId="4A8DD3F3" w14:textId="77777777" w:rsidR="00F04578" w:rsidRPr="00666042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>CORPOGUAJIRA y MME</w:t>
            </w:r>
          </w:p>
        </w:tc>
      </w:tr>
      <w:tr w:rsidR="00F04578" w:rsidRPr="00666042" w14:paraId="4B4E13A7" w14:textId="77777777" w:rsidTr="00666042">
        <w:trPr>
          <w:jc w:val="center"/>
        </w:trPr>
        <w:tc>
          <w:tcPr>
            <w:tcW w:w="1696" w:type="dxa"/>
            <w:vMerge w:val="restart"/>
            <w:vAlign w:val="center"/>
          </w:tcPr>
          <w:p w14:paraId="777B6C34" w14:textId="77777777" w:rsidR="00F04578" w:rsidRPr="00666042" w:rsidRDefault="00F04578" w:rsidP="00365327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b/>
                <w:bCs/>
                <w:sz w:val="24"/>
                <w:szCs w:val="24"/>
              </w:rPr>
              <w:t>Día 2</w:t>
            </w:r>
            <w:r w:rsidRPr="00666042">
              <w:rPr>
                <w:rFonts w:ascii="Work Sans" w:hAnsi="Work Sans"/>
                <w:sz w:val="24"/>
                <w:szCs w:val="24"/>
              </w:rPr>
              <w:br/>
              <w:t>(21 de julio)</w:t>
            </w:r>
          </w:p>
        </w:tc>
        <w:tc>
          <w:tcPr>
            <w:tcW w:w="5812" w:type="dxa"/>
            <w:vAlign w:val="center"/>
          </w:tcPr>
          <w:p w14:paraId="54F30E96" w14:textId="77777777" w:rsidR="00F04578" w:rsidRPr="00666042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>Visita de reconocimiento a la operación de la planta desalinizadora de Punta Bolívar.</w:t>
            </w:r>
          </w:p>
        </w:tc>
        <w:tc>
          <w:tcPr>
            <w:tcW w:w="1794" w:type="dxa"/>
            <w:vAlign w:val="center"/>
          </w:tcPr>
          <w:p w14:paraId="0B836889" w14:textId="77777777" w:rsidR="00F04578" w:rsidRPr="00666042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>Cerrejón</w:t>
            </w:r>
          </w:p>
        </w:tc>
      </w:tr>
      <w:tr w:rsidR="00F04578" w:rsidRPr="00666042" w14:paraId="194B8BF2" w14:textId="77777777" w:rsidTr="00666042">
        <w:trPr>
          <w:jc w:val="center"/>
        </w:trPr>
        <w:tc>
          <w:tcPr>
            <w:tcW w:w="1696" w:type="dxa"/>
            <w:vMerge/>
            <w:vAlign w:val="center"/>
          </w:tcPr>
          <w:p w14:paraId="0D54DD3D" w14:textId="77777777" w:rsidR="00F04578" w:rsidRPr="00666042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0BB83266" w14:textId="77777777" w:rsidR="00F04578" w:rsidRPr="00666042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>Visita al proceso de aprovechamiento comunitario de agua de mar en Salinas de Manaure.</w:t>
            </w:r>
          </w:p>
        </w:tc>
        <w:tc>
          <w:tcPr>
            <w:tcW w:w="1794" w:type="dxa"/>
            <w:vAlign w:val="center"/>
          </w:tcPr>
          <w:p w14:paraId="3472203D" w14:textId="77777777" w:rsidR="00F04578" w:rsidRPr="00666042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>Salinas de Manaure</w:t>
            </w:r>
          </w:p>
        </w:tc>
      </w:tr>
      <w:tr w:rsidR="00F04578" w:rsidRPr="00666042" w14:paraId="3637A3C6" w14:textId="77777777" w:rsidTr="00666042">
        <w:trPr>
          <w:jc w:val="center"/>
        </w:trPr>
        <w:tc>
          <w:tcPr>
            <w:tcW w:w="1696" w:type="dxa"/>
            <w:vMerge/>
            <w:vAlign w:val="center"/>
          </w:tcPr>
          <w:p w14:paraId="024476D8" w14:textId="77777777" w:rsidR="00F04578" w:rsidRPr="00666042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178FEB3A" w14:textId="77777777" w:rsidR="00F04578" w:rsidRPr="00666042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 xml:space="preserve">Visita a la planta desalinizadora de </w:t>
            </w:r>
            <w:proofErr w:type="spellStart"/>
            <w:r w:rsidRPr="00666042">
              <w:rPr>
                <w:rFonts w:ascii="Work Sans" w:hAnsi="Work Sans"/>
                <w:sz w:val="24"/>
                <w:szCs w:val="24"/>
              </w:rPr>
              <w:t>Jepírachi</w:t>
            </w:r>
            <w:proofErr w:type="spellEnd"/>
            <w:r w:rsidRPr="00666042">
              <w:rPr>
                <w:rFonts w:ascii="Work Sans" w:hAnsi="Work Sans"/>
                <w:sz w:val="24"/>
                <w:szCs w:val="24"/>
              </w:rPr>
              <w:t>.</w:t>
            </w:r>
          </w:p>
        </w:tc>
        <w:tc>
          <w:tcPr>
            <w:tcW w:w="1794" w:type="dxa"/>
            <w:vAlign w:val="center"/>
          </w:tcPr>
          <w:p w14:paraId="073FD0BD" w14:textId="77777777" w:rsidR="00F04578" w:rsidRPr="00666042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>EPM</w:t>
            </w:r>
          </w:p>
        </w:tc>
      </w:tr>
      <w:tr w:rsidR="00F04578" w:rsidRPr="00666042" w14:paraId="1557136F" w14:textId="77777777" w:rsidTr="00666042">
        <w:trPr>
          <w:jc w:val="center"/>
        </w:trPr>
        <w:tc>
          <w:tcPr>
            <w:tcW w:w="1696" w:type="dxa"/>
            <w:vMerge/>
            <w:vAlign w:val="center"/>
          </w:tcPr>
          <w:p w14:paraId="0F92B6DA" w14:textId="77777777" w:rsidR="00F04578" w:rsidRPr="00666042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0A7D8D75" w14:textId="77777777" w:rsidR="00F04578" w:rsidRPr="00666042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>Visita a la planta desalinizadora AAA – Manaure.</w:t>
            </w:r>
          </w:p>
        </w:tc>
        <w:tc>
          <w:tcPr>
            <w:tcW w:w="1794" w:type="dxa"/>
            <w:vAlign w:val="center"/>
          </w:tcPr>
          <w:p w14:paraId="0DA88731" w14:textId="77777777" w:rsidR="00F04578" w:rsidRPr="00666042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>Triple A de Manaure</w:t>
            </w:r>
          </w:p>
        </w:tc>
      </w:tr>
      <w:tr w:rsidR="00F04578" w:rsidRPr="00666042" w14:paraId="2EE417A4" w14:textId="77777777" w:rsidTr="00666042">
        <w:trPr>
          <w:jc w:val="center"/>
        </w:trPr>
        <w:tc>
          <w:tcPr>
            <w:tcW w:w="1696" w:type="dxa"/>
            <w:vMerge/>
            <w:vAlign w:val="center"/>
          </w:tcPr>
          <w:p w14:paraId="48913861" w14:textId="77777777" w:rsidR="00F04578" w:rsidRPr="00666042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062CBDC7" w14:textId="77777777" w:rsidR="00F04578" w:rsidRPr="00666042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>Recorrido por el tramo RICU de la línea de transmisión Cuestecitas–Riohacha y diálogo con comunidad Wayuu aledaña.</w:t>
            </w:r>
          </w:p>
        </w:tc>
        <w:tc>
          <w:tcPr>
            <w:tcW w:w="1794" w:type="dxa"/>
            <w:vAlign w:val="center"/>
          </w:tcPr>
          <w:p w14:paraId="7D793B47" w14:textId="0ACB5A65" w:rsidR="00F04578" w:rsidRPr="00666042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 xml:space="preserve">Enlaza y comunidad </w:t>
            </w:r>
          </w:p>
        </w:tc>
      </w:tr>
      <w:tr w:rsidR="00F04578" w:rsidRPr="00666042" w14:paraId="11CCE2F7" w14:textId="77777777" w:rsidTr="00666042">
        <w:trPr>
          <w:jc w:val="center"/>
        </w:trPr>
        <w:tc>
          <w:tcPr>
            <w:tcW w:w="1696" w:type="dxa"/>
            <w:vMerge w:val="restart"/>
            <w:vAlign w:val="center"/>
          </w:tcPr>
          <w:p w14:paraId="7F6BCA5D" w14:textId="77777777" w:rsidR="00F04578" w:rsidRPr="00666042" w:rsidRDefault="00F04578" w:rsidP="00365327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b/>
                <w:bCs/>
                <w:sz w:val="24"/>
                <w:szCs w:val="24"/>
              </w:rPr>
              <w:t>Día 3</w:t>
            </w:r>
            <w:r w:rsidRPr="00666042">
              <w:rPr>
                <w:rFonts w:ascii="Work Sans" w:hAnsi="Work Sans"/>
                <w:sz w:val="24"/>
                <w:szCs w:val="24"/>
              </w:rPr>
              <w:br/>
              <w:t>(22 de julio)</w:t>
            </w:r>
          </w:p>
        </w:tc>
        <w:tc>
          <w:tcPr>
            <w:tcW w:w="5812" w:type="dxa"/>
            <w:vAlign w:val="center"/>
          </w:tcPr>
          <w:p w14:paraId="653F3F2E" w14:textId="77777777" w:rsidR="00F04578" w:rsidRPr="00666042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 xml:space="preserve">Visita al parque eólico </w:t>
            </w:r>
            <w:proofErr w:type="spellStart"/>
            <w:r w:rsidRPr="00666042">
              <w:rPr>
                <w:rFonts w:ascii="Work Sans" w:hAnsi="Work Sans"/>
                <w:sz w:val="24"/>
                <w:szCs w:val="24"/>
              </w:rPr>
              <w:t>Jouktai</w:t>
            </w:r>
            <w:proofErr w:type="spellEnd"/>
            <w:r w:rsidRPr="00666042">
              <w:rPr>
                <w:rFonts w:ascii="Work Sans" w:hAnsi="Work Sans"/>
                <w:sz w:val="24"/>
                <w:szCs w:val="24"/>
              </w:rPr>
              <w:t xml:space="preserve"> para verificación en campo de la estrategia de </w:t>
            </w:r>
            <w:r w:rsidRPr="00666042">
              <w:rPr>
                <w:rFonts w:ascii="Work Sans" w:hAnsi="Work Sans"/>
                <w:sz w:val="24"/>
                <w:szCs w:val="24"/>
              </w:rPr>
              <w:lastRenderedPageBreak/>
              <w:t>ruido y paisaje.</w:t>
            </w:r>
          </w:p>
        </w:tc>
        <w:tc>
          <w:tcPr>
            <w:tcW w:w="1794" w:type="dxa"/>
            <w:vAlign w:val="center"/>
          </w:tcPr>
          <w:p w14:paraId="4667A90B" w14:textId="77777777" w:rsidR="00F04578" w:rsidRPr="00666042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lastRenderedPageBreak/>
              <w:t>ISAGEN</w:t>
            </w:r>
          </w:p>
        </w:tc>
      </w:tr>
      <w:tr w:rsidR="00F04578" w:rsidRPr="00666042" w14:paraId="08B83330" w14:textId="77777777" w:rsidTr="00666042">
        <w:trPr>
          <w:jc w:val="center"/>
        </w:trPr>
        <w:tc>
          <w:tcPr>
            <w:tcW w:w="1696" w:type="dxa"/>
            <w:vMerge/>
            <w:vAlign w:val="center"/>
          </w:tcPr>
          <w:p w14:paraId="7C2BDAA5" w14:textId="77777777" w:rsidR="00F04578" w:rsidRPr="00666042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396FDFA2" w14:textId="77777777" w:rsidR="00F04578" w:rsidRPr="00666042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 xml:space="preserve">Recorrido por el área protegida </w:t>
            </w:r>
            <w:proofErr w:type="spellStart"/>
            <w:r w:rsidRPr="00666042">
              <w:rPr>
                <w:rFonts w:ascii="Work Sans" w:hAnsi="Work Sans"/>
                <w:sz w:val="24"/>
                <w:szCs w:val="24"/>
              </w:rPr>
              <w:t>Musichi</w:t>
            </w:r>
            <w:proofErr w:type="spellEnd"/>
            <w:r w:rsidRPr="00666042">
              <w:rPr>
                <w:rFonts w:ascii="Work Sans" w:hAnsi="Work Sans"/>
                <w:sz w:val="24"/>
                <w:szCs w:val="24"/>
              </w:rPr>
              <w:t xml:space="preserve"> y revisión de puntos de interés para la gestión de avifauna.</w:t>
            </w:r>
          </w:p>
        </w:tc>
        <w:tc>
          <w:tcPr>
            <w:tcW w:w="1794" w:type="dxa"/>
            <w:vAlign w:val="center"/>
          </w:tcPr>
          <w:p w14:paraId="13E30EB7" w14:textId="77777777" w:rsidR="00F04578" w:rsidRPr="00666042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>CORPOGUAJIRA</w:t>
            </w:r>
          </w:p>
        </w:tc>
      </w:tr>
      <w:tr w:rsidR="00F04578" w:rsidRPr="00666042" w14:paraId="184ECE11" w14:textId="77777777" w:rsidTr="00666042">
        <w:trPr>
          <w:jc w:val="center"/>
        </w:trPr>
        <w:tc>
          <w:tcPr>
            <w:tcW w:w="1696" w:type="dxa"/>
            <w:vMerge/>
            <w:vAlign w:val="center"/>
          </w:tcPr>
          <w:p w14:paraId="1D906E77" w14:textId="77777777" w:rsidR="00F04578" w:rsidRPr="00666042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48EA7D48" w14:textId="77777777" w:rsidR="00F04578" w:rsidRPr="00666042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>Visita al proyecto gestor de agua marina – Carrizal.</w:t>
            </w:r>
          </w:p>
        </w:tc>
        <w:tc>
          <w:tcPr>
            <w:tcW w:w="1794" w:type="dxa"/>
            <w:vAlign w:val="center"/>
          </w:tcPr>
          <w:p w14:paraId="66D519E2" w14:textId="2663D0BE" w:rsidR="00F04578" w:rsidRPr="00666042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>A</w:t>
            </w:r>
            <w:r w:rsidR="00CD294C" w:rsidRPr="00666042">
              <w:rPr>
                <w:rFonts w:ascii="Work Sans" w:hAnsi="Work Sans"/>
                <w:sz w:val="24"/>
                <w:szCs w:val="24"/>
              </w:rPr>
              <w:t>C</w:t>
            </w:r>
            <w:r w:rsidRPr="00666042">
              <w:rPr>
                <w:rFonts w:ascii="Work Sans" w:hAnsi="Work Sans"/>
                <w:sz w:val="24"/>
                <w:szCs w:val="24"/>
              </w:rPr>
              <w:t>UAJIRA</w:t>
            </w:r>
          </w:p>
        </w:tc>
      </w:tr>
      <w:tr w:rsidR="00F04578" w:rsidRPr="00666042" w14:paraId="779C97B6" w14:textId="77777777" w:rsidTr="00666042">
        <w:trPr>
          <w:jc w:val="center"/>
        </w:trPr>
        <w:tc>
          <w:tcPr>
            <w:tcW w:w="1696" w:type="dxa"/>
            <w:vAlign w:val="center"/>
          </w:tcPr>
          <w:p w14:paraId="22442949" w14:textId="77777777" w:rsidR="00F04578" w:rsidRPr="00666042" w:rsidRDefault="00F04578" w:rsidP="00CD294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b/>
                <w:bCs/>
                <w:sz w:val="24"/>
                <w:szCs w:val="24"/>
              </w:rPr>
              <w:t>Día 4</w:t>
            </w:r>
            <w:r w:rsidRPr="00666042">
              <w:rPr>
                <w:rFonts w:ascii="Work Sans" w:hAnsi="Work Sans"/>
                <w:sz w:val="24"/>
                <w:szCs w:val="24"/>
              </w:rPr>
              <w:br/>
              <w:t>(23 de julio)</w:t>
            </w:r>
          </w:p>
        </w:tc>
        <w:tc>
          <w:tcPr>
            <w:tcW w:w="5812" w:type="dxa"/>
            <w:vAlign w:val="center"/>
          </w:tcPr>
          <w:p w14:paraId="47EF3759" w14:textId="1197863C" w:rsidR="00F04578" w:rsidRPr="00666042" w:rsidRDefault="00F04578" w:rsidP="00CB3D2C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 xml:space="preserve">Reunión </w:t>
            </w:r>
            <w:r w:rsidR="00844E23" w:rsidRPr="00666042">
              <w:rPr>
                <w:rFonts w:ascii="Work Sans" w:hAnsi="Work Sans"/>
                <w:sz w:val="24"/>
                <w:szCs w:val="24"/>
              </w:rPr>
              <w:t>T</w:t>
            </w:r>
            <w:r w:rsidRPr="00666042">
              <w:rPr>
                <w:rFonts w:ascii="Work Sans" w:hAnsi="Work Sans"/>
                <w:sz w:val="24"/>
                <w:szCs w:val="24"/>
              </w:rPr>
              <w:t xml:space="preserve">écnica de cierre: diálogo sobre resultados de la visita, conclusiones, </w:t>
            </w:r>
            <w:r w:rsidR="00844E23" w:rsidRPr="00666042">
              <w:rPr>
                <w:rFonts w:ascii="Work Sans" w:hAnsi="Work Sans"/>
                <w:sz w:val="24"/>
                <w:szCs w:val="24"/>
              </w:rPr>
              <w:t xml:space="preserve">ruta de gestión, </w:t>
            </w:r>
            <w:r w:rsidRPr="00666042">
              <w:rPr>
                <w:rFonts w:ascii="Work Sans" w:hAnsi="Work Sans"/>
                <w:sz w:val="24"/>
                <w:szCs w:val="24"/>
              </w:rPr>
              <w:t>compromisos y aportes a los procesos institucionales en curso.</w:t>
            </w:r>
            <w:r w:rsidR="00CB3D2C" w:rsidRPr="00666042">
              <w:rPr>
                <w:rFonts w:ascii="Work Sans" w:hAnsi="Work Sans"/>
                <w:sz w:val="24"/>
                <w:szCs w:val="24"/>
              </w:rPr>
              <w:t xml:space="preserve"> </w:t>
            </w:r>
            <w:r w:rsidRPr="00666042">
              <w:rPr>
                <w:rFonts w:ascii="Work Sans" w:hAnsi="Work Sans"/>
                <w:sz w:val="24"/>
                <w:szCs w:val="24"/>
              </w:rPr>
              <w:t>Regreso a ciudad de origen.</w:t>
            </w:r>
          </w:p>
        </w:tc>
        <w:tc>
          <w:tcPr>
            <w:tcW w:w="1794" w:type="dxa"/>
            <w:vAlign w:val="center"/>
          </w:tcPr>
          <w:p w14:paraId="3F2B34FD" w14:textId="77777777" w:rsidR="00F04578" w:rsidRPr="00666042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666042">
              <w:rPr>
                <w:rFonts w:ascii="Work Sans" w:hAnsi="Work Sans"/>
                <w:sz w:val="24"/>
                <w:szCs w:val="24"/>
              </w:rPr>
              <w:t>Todos</w:t>
            </w:r>
          </w:p>
        </w:tc>
      </w:tr>
    </w:tbl>
    <w:p w14:paraId="4D751E19" w14:textId="77777777" w:rsidR="00F04578" w:rsidRPr="00666042" w:rsidRDefault="00F04578" w:rsidP="00F04578">
      <w:pPr>
        <w:ind w:left="426"/>
        <w:rPr>
          <w:rFonts w:ascii="Work Sans" w:hAnsi="Work Sans"/>
          <w:sz w:val="24"/>
          <w:szCs w:val="24"/>
        </w:rPr>
      </w:pPr>
    </w:p>
    <w:p w14:paraId="21107E06" w14:textId="77777777" w:rsidR="00F04578" w:rsidRPr="00666042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666042">
        <w:rPr>
          <w:rFonts w:ascii="Work Sans" w:hAnsi="Work Sans"/>
          <w:sz w:val="24"/>
          <w:szCs w:val="24"/>
        </w:rPr>
        <w:t>Agradecemos confirmar la participación de la delegación de su entidad y la persona de contacto para efectos de coordinación de las actividades. Se solicita, igualmente, que cada entidad gestione de manera autónoma la logística correspondiente a desplazamientos, alojamiento y demás requerimientos de su equipo delegado.</w:t>
      </w:r>
    </w:p>
    <w:p w14:paraId="42BC784B" w14:textId="77777777" w:rsidR="00F04578" w:rsidRPr="00666042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10BF76F6" w14:textId="4ADD11B0" w:rsidR="00F04578" w:rsidRPr="00666042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666042">
        <w:rPr>
          <w:rFonts w:ascii="Work Sans" w:hAnsi="Work Sans"/>
          <w:sz w:val="24"/>
          <w:szCs w:val="24"/>
        </w:rPr>
        <w:t xml:space="preserve">Para la confirmación de asistencia o cualquier información adicional, agradecemos comunicarse al correo </w:t>
      </w:r>
      <w:r w:rsidRPr="00666042">
        <w:rPr>
          <w:rFonts w:ascii="Work Sans" w:hAnsi="Work Sans"/>
          <w:b/>
          <w:bCs/>
          <w:sz w:val="24"/>
          <w:szCs w:val="24"/>
        </w:rPr>
        <w:t>jcibanez@minenergia.gov.co</w:t>
      </w:r>
      <w:r w:rsidRPr="00666042">
        <w:rPr>
          <w:rFonts w:ascii="Work Sans" w:hAnsi="Work Sans"/>
          <w:sz w:val="24"/>
          <w:szCs w:val="24"/>
        </w:rPr>
        <w:t xml:space="preserve"> o a</w:t>
      </w:r>
      <w:r w:rsidR="00666042">
        <w:rPr>
          <w:rFonts w:ascii="Work Sans" w:hAnsi="Work Sans"/>
          <w:sz w:val="24"/>
          <w:szCs w:val="24"/>
        </w:rPr>
        <w:t xml:space="preserve">l teléfono </w:t>
      </w:r>
      <w:r w:rsidRPr="00666042">
        <w:rPr>
          <w:rFonts w:ascii="Work Sans" w:hAnsi="Work Sans"/>
          <w:b/>
          <w:bCs/>
          <w:sz w:val="24"/>
          <w:szCs w:val="24"/>
        </w:rPr>
        <w:t>300 397 7970</w:t>
      </w:r>
      <w:r w:rsidRPr="00666042">
        <w:rPr>
          <w:rFonts w:ascii="Work Sans" w:hAnsi="Work Sans"/>
          <w:sz w:val="24"/>
          <w:szCs w:val="24"/>
        </w:rPr>
        <w:t>.</w:t>
      </w:r>
    </w:p>
    <w:p w14:paraId="5DB314D4" w14:textId="77777777" w:rsidR="00365327" w:rsidRPr="00666042" w:rsidRDefault="00365327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30356E0D" w14:textId="33D50589" w:rsidR="00430C26" w:rsidRDefault="00F04578" w:rsidP="007A1D9F">
      <w:pPr>
        <w:ind w:left="426"/>
        <w:jc w:val="both"/>
        <w:rPr>
          <w:rFonts w:ascii="Work Sans" w:hAnsi="Work Sans"/>
          <w:sz w:val="24"/>
          <w:szCs w:val="24"/>
        </w:rPr>
      </w:pPr>
      <w:r w:rsidRPr="00666042">
        <w:rPr>
          <w:rFonts w:ascii="Work Sans" w:hAnsi="Work Sans"/>
          <w:sz w:val="24"/>
          <w:szCs w:val="24"/>
        </w:rPr>
        <w:t>Agradecemos de antemano su atención y valiosa participación en este espacio de articulación técnica e institucional.</w:t>
      </w:r>
    </w:p>
    <w:p w14:paraId="769B167D" w14:textId="77777777" w:rsidR="00666042" w:rsidRDefault="00666042" w:rsidP="007A1D9F">
      <w:pPr>
        <w:ind w:left="426"/>
        <w:jc w:val="both"/>
        <w:rPr>
          <w:rFonts w:ascii="Work Sans" w:hAnsi="Work Sans"/>
          <w:sz w:val="24"/>
          <w:szCs w:val="24"/>
        </w:rPr>
      </w:pPr>
    </w:p>
    <w:p w14:paraId="32FCBE8A" w14:textId="77777777" w:rsidR="00666042" w:rsidRPr="00666042" w:rsidRDefault="00666042" w:rsidP="007A1D9F">
      <w:pPr>
        <w:ind w:left="426"/>
        <w:jc w:val="both"/>
        <w:rPr>
          <w:rFonts w:ascii="Work Sans" w:hAnsi="Work Sans"/>
          <w:sz w:val="24"/>
          <w:szCs w:val="24"/>
        </w:rPr>
      </w:pPr>
    </w:p>
    <w:p w14:paraId="3CA5A753" w14:textId="77777777" w:rsidR="0048101F" w:rsidRPr="00666042" w:rsidRDefault="0048101F" w:rsidP="0048101F">
      <w:pPr>
        <w:pStyle w:val="Textoindependiente"/>
        <w:ind w:left="426"/>
        <w:jc w:val="both"/>
        <w:rPr>
          <w:rFonts w:ascii="Work Sans" w:hAnsi="Work Sans"/>
          <w:sz w:val="24"/>
          <w:szCs w:val="24"/>
        </w:rPr>
      </w:pPr>
    </w:p>
    <w:p w14:paraId="7BDBA567" w14:textId="6CE5882A" w:rsidR="00206979" w:rsidRDefault="00CF7EFA" w:rsidP="0048101F">
      <w:pPr>
        <w:pStyle w:val="Textoindependiente"/>
        <w:ind w:left="426"/>
        <w:jc w:val="both"/>
        <w:rPr>
          <w:rFonts w:ascii="Work Sans" w:hAnsi="Work Sans"/>
          <w:spacing w:val="-2"/>
          <w:sz w:val="24"/>
          <w:szCs w:val="24"/>
        </w:rPr>
      </w:pPr>
      <w:r w:rsidRPr="00666042">
        <w:rPr>
          <w:rFonts w:ascii="Work Sans" w:hAnsi="Work Sans"/>
          <w:sz w:val="24"/>
          <w:szCs w:val="24"/>
        </w:rPr>
        <w:t>Saludos</w:t>
      </w:r>
      <w:r w:rsidRPr="00666042">
        <w:rPr>
          <w:rFonts w:ascii="Work Sans" w:hAnsi="Work Sans"/>
          <w:spacing w:val="-6"/>
          <w:sz w:val="24"/>
          <w:szCs w:val="24"/>
        </w:rPr>
        <w:t xml:space="preserve"> </w:t>
      </w:r>
      <w:r w:rsidRPr="00666042">
        <w:rPr>
          <w:rFonts w:ascii="Work Sans" w:hAnsi="Work Sans"/>
          <w:spacing w:val="-2"/>
          <w:sz w:val="24"/>
          <w:szCs w:val="24"/>
        </w:rPr>
        <w:t>cordiales,</w:t>
      </w:r>
    </w:p>
    <w:p w14:paraId="5454ED4A" w14:textId="77777777" w:rsidR="00666042" w:rsidRDefault="00666042" w:rsidP="0048101F">
      <w:pPr>
        <w:pStyle w:val="Textoindependiente"/>
        <w:ind w:left="426"/>
        <w:jc w:val="both"/>
        <w:rPr>
          <w:rFonts w:ascii="Work Sans" w:hAnsi="Work Sans"/>
          <w:spacing w:val="-2"/>
          <w:sz w:val="24"/>
          <w:szCs w:val="24"/>
        </w:rPr>
      </w:pPr>
    </w:p>
    <w:p w14:paraId="3FF90F29" w14:textId="77777777" w:rsidR="00666042" w:rsidRPr="00666042" w:rsidRDefault="00666042" w:rsidP="0048101F">
      <w:pPr>
        <w:pStyle w:val="Textoindependiente"/>
        <w:ind w:left="426"/>
        <w:jc w:val="both"/>
        <w:rPr>
          <w:rFonts w:ascii="Work Sans" w:hAnsi="Work Sans"/>
          <w:sz w:val="24"/>
          <w:szCs w:val="24"/>
        </w:rPr>
      </w:pPr>
    </w:p>
    <w:p w14:paraId="3465626B" w14:textId="77777777" w:rsidR="00206979" w:rsidRPr="00666042" w:rsidRDefault="00206979" w:rsidP="0048101F">
      <w:pPr>
        <w:pStyle w:val="Textoindependiente"/>
        <w:ind w:left="426"/>
        <w:rPr>
          <w:rFonts w:ascii="Work Sans" w:hAnsi="Work Sans"/>
          <w:sz w:val="24"/>
          <w:szCs w:val="24"/>
        </w:rPr>
      </w:pPr>
    </w:p>
    <w:p w14:paraId="641F4576" w14:textId="77777777" w:rsidR="00206979" w:rsidRPr="00666042" w:rsidRDefault="00206979">
      <w:pPr>
        <w:pStyle w:val="Textoindependiente"/>
        <w:rPr>
          <w:rFonts w:ascii="Work Sans" w:hAnsi="Work Sans"/>
          <w:sz w:val="24"/>
          <w:szCs w:val="24"/>
        </w:rPr>
      </w:pPr>
    </w:p>
    <w:p w14:paraId="3E7BD25B" w14:textId="77777777" w:rsidR="00933EB7" w:rsidRPr="00666042" w:rsidRDefault="00933EB7" w:rsidP="00EC2A75">
      <w:pPr>
        <w:pStyle w:val="Textoindependiente"/>
        <w:ind w:left="426" w:right="4395"/>
        <w:rPr>
          <w:rFonts w:ascii="Work Sans" w:hAnsi="Work Sans"/>
          <w:b/>
          <w:bCs/>
          <w:sz w:val="24"/>
          <w:szCs w:val="24"/>
        </w:rPr>
      </w:pPr>
      <w:r w:rsidRPr="00666042">
        <w:rPr>
          <w:rFonts w:ascii="Work Sans" w:hAnsi="Work Sans"/>
          <w:b/>
          <w:bCs/>
          <w:sz w:val="24"/>
          <w:szCs w:val="24"/>
        </w:rPr>
        <w:t>JUAN BERNARDO ROSADO DUQUE</w:t>
      </w:r>
    </w:p>
    <w:p w14:paraId="2F41D01D" w14:textId="77777777" w:rsidR="00933EB7" w:rsidRPr="00666042" w:rsidRDefault="00933EB7" w:rsidP="00EC2A75">
      <w:pPr>
        <w:pStyle w:val="Textoindependiente"/>
        <w:ind w:left="426" w:right="4395"/>
        <w:rPr>
          <w:rFonts w:ascii="Work Sans" w:hAnsi="Work Sans"/>
          <w:sz w:val="24"/>
          <w:szCs w:val="24"/>
        </w:rPr>
      </w:pPr>
      <w:r w:rsidRPr="00666042">
        <w:rPr>
          <w:rFonts w:ascii="Work Sans" w:hAnsi="Work Sans"/>
          <w:sz w:val="24"/>
          <w:szCs w:val="24"/>
        </w:rPr>
        <w:t xml:space="preserve">Jefe Oficina Asuntos Ambientales y Sociales  </w:t>
      </w:r>
    </w:p>
    <w:p w14:paraId="2D744954" w14:textId="0AD9C753" w:rsidR="00206979" w:rsidRPr="00666042" w:rsidRDefault="00933EB7" w:rsidP="00EC2A75">
      <w:pPr>
        <w:pStyle w:val="Textoindependiente"/>
        <w:ind w:left="426" w:right="4395"/>
        <w:rPr>
          <w:rFonts w:ascii="Work Sans" w:hAnsi="Work Sans"/>
          <w:sz w:val="24"/>
          <w:szCs w:val="24"/>
        </w:rPr>
      </w:pPr>
      <w:r w:rsidRPr="00666042">
        <w:rPr>
          <w:rFonts w:ascii="Work Sans" w:hAnsi="Work Sans"/>
          <w:sz w:val="24"/>
          <w:szCs w:val="24"/>
        </w:rPr>
        <w:t>Ministerio de Minas y Energía.</w:t>
      </w:r>
    </w:p>
    <w:sectPr w:rsidR="00206979" w:rsidRPr="00666042">
      <w:headerReference w:type="default" r:id="rId11"/>
      <w:footerReference w:type="default" r:id="rId12"/>
      <w:pgSz w:w="12240" w:h="15840"/>
      <w:pgMar w:top="2060" w:right="1080" w:bottom="1600" w:left="1080" w:header="749" w:footer="13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1435A" w14:textId="77777777" w:rsidR="004B03C4" w:rsidRDefault="004B03C4">
      <w:r>
        <w:separator/>
      </w:r>
    </w:p>
  </w:endnote>
  <w:endnote w:type="continuationSeparator" w:id="0">
    <w:p w14:paraId="0E48DB41" w14:textId="77777777" w:rsidR="004B03C4" w:rsidRDefault="004B0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78E7" w14:textId="77777777" w:rsidR="00206979" w:rsidRDefault="00CF7EFA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14432" behindDoc="1" locked="0" layoutInCell="1" allowOverlap="1" wp14:anchorId="2FB97B4E" wp14:editId="79BC30C8">
          <wp:simplePos x="0" y="0"/>
          <wp:positionH relativeFrom="page">
            <wp:posOffset>919480</wp:posOffset>
          </wp:positionH>
          <wp:positionV relativeFrom="page">
            <wp:posOffset>9039225</wp:posOffset>
          </wp:positionV>
          <wp:extent cx="5095875" cy="714375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95875" cy="714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93806" w14:textId="77777777" w:rsidR="004B03C4" w:rsidRDefault="004B03C4">
      <w:r>
        <w:separator/>
      </w:r>
    </w:p>
  </w:footnote>
  <w:footnote w:type="continuationSeparator" w:id="0">
    <w:p w14:paraId="53C54339" w14:textId="77777777" w:rsidR="004B03C4" w:rsidRDefault="004B0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75336" w14:textId="77777777" w:rsidR="00206979" w:rsidRDefault="00CF7EFA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13408" behindDoc="1" locked="0" layoutInCell="1" allowOverlap="1" wp14:anchorId="06F08DBF" wp14:editId="557A965A">
          <wp:simplePos x="0" y="0"/>
          <wp:positionH relativeFrom="page">
            <wp:posOffset>3548379</wp:posOffset>
          </wp:positionH>
          <wp:positionV relativeFrom="page">
            <wp:posOffset>475653</wp:posOffset>
          </wp:positionV>
          <wp:extent cx="674370" cy="58682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74370" cy="5868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3920" behindDoc="1" locked="0" layoutInCell="1" allowOverlap="1" wp14:anchorId="5AE6DCDA" wp14:editId="65B36F16">
              <wp:simplePos x="0" y="0"/>
              <wp:positionH relativeFrom="page">
                <wp:posOffset>6102858</wp:posOffset>
              </wp:positionH>
              <wp:positionV relativeFrom="page">
                <wp:posOffset>1164962</wp:posOffset>
              </wp:positionV>
              <wp:extent cx="772795" cy="1581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2795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A85381" w14:textId="77777777" w:rsidR="00206979" w:rsidRDefault="00CF7EFA">
                          <w:pPr>
                            <w:spacing w:before="20"/>
                            <w:ind w:left="20"/>
                            <w:rPr>
                              <w:rFonts w:ascii="Trebuchet MS" w:hAnsi="Trebuchet MS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rebuchet MS" w:hAnsi="Trebuchet MS"/>
                              <w:sz w:val="18"/>
                            </w:rPr>
                            <w:t>Página</w:t>
                          </w:r>
                          <w:r>
                            <w:rPr>
                              <w:rFonts w:ascii="Trebuchet MS" w:hAnsi="Trebuchet MS"/>
                              <w:spacing w:val="2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rebuchet MS" w:hAnsi="Trebuchet MS"/>
                              <w:b/>
                              <w:spacing w:val="2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spacing w:val="1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t>5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E6DCD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80.55pt;margin-top:91.75pt;width:60.85pt;height:12.45pt;z-index:-16002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" filled="f" stroked="f">
              <v:textbox inset="0,0,0,0">
                <w:txbxContent>
                  <w:p w14:paraId="43A85381" w14:textId="77777777" w:rsidR="00206979" w:rsidRDefault="00CF7EFA">
                    <w:pPr>
                      <w:spacing w:before="20"/>
                      <w:ind w:left="20"/>
                      <w:rPr>
                        <w:rFonts w:ascii="Trebuchet MS" w:hAnsi="Trebuchet MS"/>
                        <w:b/>
                        <w:sz w:val="18"/>
                      </w:rPr>
                    </w:pPr>
                    <w:r>
                      <w:rPr>
                        <w:rFonts w:ascii="Trebuchet MS" w:hAnsi="Trebuchet MS"/>
                        <w:sz w:val="18"/>
                      </w:rPr>
                      <w:t>Página</w:t>
                    </w:r>
                    <w:r>
                      <w:rPr>
                        <w:rFonts w:ascii="Trebuchet MS" w:hAnsi="Trebuchet MS"/>
                        <w:spacing w:val="22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fldChar w:fldCharType="begin"/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fldChar w:fldCharType="separate"/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t>1</w:t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fldChar w:fldCharType="end"/>
                    </w:r>
                    <w:r>
                      <w:rPr>
                        <w:rFonts w:ascii="Trebuchet MS" w:hAnsi="Trebuchet MS"/>
                        <w:b/>
                        <w:spacing w:val="20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8"/>
                      </w:rPr>
                      <w:t>de</w:t>
                    </w:r>
                    <w:r>
                      <w:rPr>
                        <w:rFonts w:ascii="Trebuchet MS" w:hAnsi="Trebuchet MS"/>
                        <w:spacing w:val="17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fldChar w:fldCharType="begin"/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fldChar w:fldCharType="separate"/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t>5</w:t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C317C"/>
    <w:multiLevelType w:val="multilevel"/>
    <w:tmpl w:val="6DA0F9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7FE0368"/>
    <w:multiLevelType w:val="hybridMultilevel"/>
    <w:tmpl w:val="167A8C5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559B5"/>
    <w:multiLevelType w:val="hybridMultilevel"/>
    <w:tmpl w:val="86C6C0FA"/>
    <w:lvl w:ilvl="0" w:tplc="6C80DD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E8A2E3F"/>
    <w:multiLevelType w:val="hybridMultilevel"/>
    <w:tmpl w:val="BE8CB632"/>
    <w:lvl w:ilvl="0" w:tplc="2EB68C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E8B425C"/>
    <w:multiLevelType w:val="hybridMultilevel"/>
    <w:tmpl w:val="274E4BF4"/>
    <w:lvl w:ilvl="0" w:tplc="080A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3278E"/>
    <w:multiLevelType w:val="hybridMultilevel"/>
    <w:tmpl w:val="DF7416A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97601"/>
    <w:multiLevelType w:val="multilevel"/>
    <w:tmpl w:val="9E3623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07B298A"/>
    <w:multiLevelType w:val="multilevel"/>
    <w:tmpl w:val="8674B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2EF3644"/>
    <w:multiLevelType w:val="hybridMultilevel"/>
    <w:tmpl w:val="E71A5F1E"/>
    <w:lvl w:ilvl="0" w:tplc="E146DF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F0315"/>
    <w:multiLevelType w:val="hybridMultilevel"/>
    <w:tmpl w:val="A268F384"/>
    <w:lvl w:ilvl="0" w:tplc="BA504290">
      <w:start w:val="1"/>
      <w:numFmt w:val="decimal"/>
      <w:lvlText w:val="%1."/>
      <w:lvlJc w:val="left"/>
      <w:pPr>
        <w:ind w:left="94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DD9C5A26">
      <w:numFmt w:val="bullet"/>
      <w:lvlText w:val=""/>
      <w:lvlJc w:val="left"/>
      <w:pPr>
        <w:ind w:left="93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CBC4DA9E">
      <w:numFmt w:val="bullet"/>
      <w:lvlText w:val="•"/>
      <w:lvlJc w:val="left"/>
      <w:pPr>
        <w:ind w:left="2768" w:hanging="356"/>
      </w:pPr>
      <w:rPr>
        <w:rFonts w:hint="default"/>
        <w:lang w:val="es-ES" w:eastAsia="en-US" w:bidi="ar-SA"/>
      </w:rPr>
    </w:lvl>
    <w:lvl w:ilvl="3" w:tplc="653ADBE4">
      <w:numFmt w:val="bullet"/>
      <w:lvlText w:val="•"/>
      <w:lvlJc w:val="left"/>
      <w:pPr>
        <w:ind w:left="3682" w:hanging="356"/>
      </w:pPr>
      <w:rPr>
        <w:rFonts w:hint="default"/>
        <w:lang w:val="es-ES" w:eastAsia="en-US" w:bidi="ar-SA"/>
      </w:rPr>
    </w:lvl>
    <w:lvl w:ilvl="4" w:tplc="7A987AC0">
      <w:numFmt w:val="bullet"/>
      <w:lvlText w:val="•"/>
      <w:lvlJc w:val="left"/>
      <w:pPr>
        <w:ind w:left="4596" w:hanging="356"/>
      </w:pPr>
      <w:rPr>
        <w:rFonts w:hint="default"/>
        <w:lang w:val="es-ES" w:eastAsia="en-US" w:bidi="ar-SA"/>
      </w:rPr>
    </w:lvl>
    <w:lvl w:ilvl="5" w:tplc="799E3DCA">
      <w:numFmt w:val="bullet"/>
      <w:lvlText w:val="•"/>
      <w:lvlJc w:val="left"/>
      <w:pPr>
        <w:ind w:left="5510" w:hanging="356"/>
      </w:pPr>
      <w:rPr>
        <w:rFonts w:hint="default"/>
        <w:lang w:val="es-ES" w:eastAsia="en-US" w:bidi="ar-SA"/>
      </w:rPr>
    </w:lvl>
    <w:lvl w:ilvl="6" w:tplc="C5BC6D08">
      <w:numFmt w:val="bullet"/>
      <w:lvlText w:val="•"/>
      <w:lvlJc w:val="left"/>
      <w:pPr>
        <w:ind w:left="6424" w:hanging="356"/>
      </w:pPr>
      <w:rPr>
        <w:rFonts w:hint="default"/>
        <w:lang w:val="es-ES" w:eastAsia="en-US" w:bidi="ar-SA"/>
      </w:rPr>
    </w:lvl>
    <w:lvl w:ilvl="7" w:tplc="483EF63C">
      <w:numFmt w:val="bullet"/>
      <w:lvlText w:val="•"/>
      <w:lvlJc w:val="left"/>
      <w:pPr>
        <w:ind w:left="7338" w:hanging="356"/>
      </w:pPr>
      <w:rPr>
        <w:rFonts w:hint="default"/>
        <w:lang w:val="es-ES" w:eastAsia="en-US" w:bidi="ar-SA"/>
      </w:rPr>
    </w:lvl>
    <w:lvl w:ilvl="8" w:tplc="1B887818">
      <w:numFmt w:val="bullet"/>
      <w:lvlText w:val="•"/>
      <w:lvlJc w:val="left"/>
      <w:pPr>
        <w:ind w:left="8252" w:hanging="356"/>
      </w:pPr>
      <w:rPr>
        <w:rFonts w:hint="default"/>
        <w:lang w:val="es-ES" w:eastAsia="en-US" w:bidi="ar-SA"/>
      </w:rPr>
    </w:lvl>
  </w:abstractNum>
  <w:abstractNum w:abstractNumId="10" w15:restartNumberingAfterBreak="0">
    <w:nsid w:val="6E0D26E9"/>
    <w:multiLevelType w:val="multilevel"/>
    <w:tmpl w:val="F9DE837E"/>
    <w:styleLink w:val="Listaactual1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147978">
    <w:abstractNumId w:val="9"/>
  </w:num>
  <w:num w:numId="2" w16cid:durableId="1277101787">
    <w:abstractNumId w:val="2"/>
  </w:num>
  <w:num w:numId="3" w16cid:durableId="766078204">
    <w:abstractNumId w:val="3"/>
  </w:num>
  <w:num w:numId="4" w16cid:durableId="1144588441">
    <w:abstractNumId w:val="0"/>
  </w:num>
  <w:num w:numId="5" w16cid:durableId="2030835310">
    <w:abstractNumId w:val="8"/>
  </w:num>
  <w:num w:numId="6" w16cid:durableId="643974534">
    <w:abstractNumId w:val="1"/>
  </w:num>
  <w:num w:numId="7" w16cid:durableId="600720644">
    <w:abstractNumId w:val="5"/>
  </w:num>
  <w:num w:numId="8" w16cid:durableId="785388355">
    <w:abstractNumId w:val="7"/>
  </w:num>
  <w:num w:numId="9" w16cid:durableId="958486404">
    <w:abstractNumId w:val="6"/>
  </w:num>
  <w:num w:numId="10" w16cid:durableId="306788496">
    <w:abstractNumId w:val="4"/>
  </w:num>
  <w:num w:numId="11" w16cid:durableId="5752095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979"/>
    <w:rsid w:val="000141CC"/>
    <w:rsid w:val="000332E5"/>
    <w:rsid w:val="00043589"/>
    <w:rsid w:val="000A0F20"/>
    <w:rsid w:val="000A7901"/>
    <w:rsid w:val="000B1AB2"/>
    <w:rsid w:val="000B2F5C"/>
    <w:rsid w:val="000D4868"/>
    <w:rsid w:val="000F1DCB"/>
    <w:rsid w:val="001012B2"/>
    <w:rsid w:val="0011074A"/>
    <w:rsid w:val="0013620B"/>
    <w:rsid w:val="001364AE"/>
    <w:rsid w:val="00147D4F"/>
    <w:rsid w:val="001E3DAD"/>
    <w:rsid w:val="001F04E3"/>
    <w:rsid w:val="001F7460"/>
    <w:rsid w:val="00204AFA"/>
    <w:rsid w:val="00206979"/>
    <w:rsid w:val="00213D22"/>
    <w:rsid w:val="00224BC6"/>
    <w:rsid w:val="00235AED"/>
    <w:rsid w:val="00241E76"/>
    <w:rsid w:val="00250743"/>
    <w:rsid w:val="00253574"/>
    <w:rsid w:val="00257C68"/>
    <w:rsid w:val="002B0A62"/>
    <w:rsid w:val="002C0CC8"/>
    <w:rsid w:val="002D4621"/>
    <w:rsid w:val="002F6BBC"/>
    <w:rsid w:val="00301DCB"/>
    <w:rsid w:val="0030791A"/>
    <w:rsid w:val="00307E43"/>
    <w:rsid w:val="003228C2"/>
    <w:rsid w:val="003317C1"/>
    <w:rsid w:val="00340C34"/>
    <w:rsid w:val="003428AA"/>
    <w:rsid w:val="00356EF0"/>
    <w:rsid w:val="003627A5"/>
    <w:rsid w:val="00365327"/>
    <w:rsid w:val="00366EB0"/>
    <w:rsid w:val="00386BDF"/>
    <w:rsid w:val="003A281B"/>
    <w:rsid w:val="003B3D72"/>
    <w:rsid w:val="003B5CBB"/>
    <w:rsid w:val="003C2BB4"/>
    <w:rsid w:val="003C62CB"/>
    <w:rsid w:val="003F0279"/>
    <w:rsid w:val="003F3581"/>
    <w:rsid w:val="004138D1"/>
    <w:rsid w:val="00430C26"/>
    <w:rsid w:val="00433E72"/>
    <w:rsid w:val="0048101F"/>
    <w:rsid w:val="004923EC"/>
    <w:rsid w:val="00492F07"/>
    <w:rsid w:val="004953D4"/>
    <w:rsid w:val="004B03C4"/>
    <w:rsid w:val="004C7BA5"/>
    <w:rsid w:val="004E47CF"/>
    <w:rsid w:val="004F40E6"/>
    <w:rsid w:val="0051694F"/>
    <w:rsid w:val="0053184F"/>
    <w:rsid w:val="00533C4C"/>
    <w:rsid w:val="00533D7B"/>
    <w:rsid w:val="0055258F"/>
    <w:rsid w:val="0057432C"/>
    <w:rsid w:val="00593C80"/>
    <w:rsid w:val="005A70B1"/>
    <w:rsid w:val="005C6AAC"/>
    <w:rsid w:val="005C73AE"/>
    <w:rsid w:val="005D07C7"/>
    <w:rsid w:val="005D2033"/>
    <w:rsid w:val="005D5395"/>
    <w:rsid w:val="00604860"/>
    <w:rsid w:val="00666042"/>
    <w:rsid w:val="006967D7"/>
    <w:rsid w:val="006D27CE"/>
    <w:rsid w:val="00712872"/>
    <w:rsid w:val="00721A6A"/>
    <w:rsid w:val="00765C4E"/>
    <w:rsid w:val="007705A7"/>
    <w:rsid w:val="007A1D9F"/>
    <w:rsid w:val="007A70C8"/>
    <w:rsid w:val="007A744F"/>
    <w:rsid w:val="007E0508"/>
    <w:rsid w:val="008111BC"/>
    <w:rsid w:val="00821A91"/>
    <w:rsid w:val="008260FD"/>
    <w:rsid w:val="00841988"/>
    <w:rsid w:val="00844E23"/>
    <w:rsid w:val="00883184"/>
    <w:rsid w:val="00887087"/>
    <w:rsid w:val="00892D6C"/>
    <w:rsid w:val="008A4A62"/>
    <w:rsid w:val="008A5374"/>
    <w:rsid w:val="008B093E"/>
    <w:rsid w:val="008B17D0"/>
    <w:rsid w:val="008D10A2"/>
    <w:rsid w:val="008F1FAB"/>
    <w:rsid w:val="008F7787"/>
    <w:rsid w:val="00907744"/>
    <w:rsid w:val="00920255"/>
    <w:rsid w:val="00923A6A"/>
    <w:rsid w:val="00930927"/>
    <w:rsid w:val="009314CE"/>
    <w:rsid w:val="00933EB7"/>
    <w:rsid w:val="00960ADA"/>
    <w:rsid w:val="009C7B08"/>
    <w:rsid w:val="009C7BF4"/>
    <w:rsid w:val="009D3E85"/>
    <w:rsid w:val="009D6B50"/>
    <w:rsid w:val="009E7FC9"/>
    <w:rsid w:val="009F4132"/>
    <w:rsid w:val="00A13832"/>
    <w:rsid w:val="00A16A86"/>
    <w:rsid w:val="00A17275"/>
    <w:rsid w:val="00A1744D"/>
    <w:rsid w:val="00A2705C"/>
    <w:rsid w:val="00A32B66"/>
    <w:rsid w:val="00A36F8F"/>
    <w:rsid w:val="00A6739C"/>
    <w:rsid w:val="00A85DD4"/>
    <w:rsid w:val="00A927E1"/>
    <w:rsid w:val="00AA2E7A"/>
    <w:rsid w:val="00AC5635"/>
    <w:rsid w:val="00AC7B1E"/>
    <w:rsid w:val="00AF5918"/>
    <w:rsid w:val="00B03C56"/>
    <w:rsid w:val="00B12CB7"/>
    <w:rsid w:val="00B16601"/>
    <w:rsid w:val="00B30D35"/>
    <w:rsid w:val="00B45CB3"/>
    <w:rsid w:val="00B66565"/>
    <w:rsid w:val="00B7225F"/>
    <w:rsid w:val="00BA5F03"/>
    <w:rsid w:val="00BB1F98"/>
    <w:rsid w:val="00BD766E"/>
    <w:rsid w:val="00C10199"/>
    <w:rsid w:val="00C14A4B"/>
    <w:rsid w:val="00C21658"/>
    <w:rsid w:val="00C23983"/>
    <w:rsid w:val="00C27692"/>
    <w:rsid w:val="00C27C65"/>
    <w:rsid w:val="00C32A2B"/>
    <w:rsid w:val="00C41615"/>
    <w:rsid w:val="00C437E1"/>
    <w:rsid w:val="00C7120A"/>
    <w:rsid w:val="00C8436D"/>
    <w:rsid w:val="00C86360"/>
    <w:rsid w:val="00CA4721"/>
    <w:rsid w:val="00CA75B0"/>
    <w:rsid w:val="00CB3D2C"/>
    <w:rsid w:val="00CC67F0"/>
    <w:rsid w:val="00CD294C"/>
    <w:rsid w:val="00CE00C4"/>
    <w:rsid w:val="00CE0211"/>
    <w:rsid w:val="00CE5764"/>
    <w:rsid w:val="00CF7EFA"/>
    <w:rsid w:val="00D10038"/>
    <w:rsid w:val="00D7241A"/>
    <w:rsid w:val="00D90480"/>
    <w:rsid w:val="00DA3524"/>
    <w:rsid w:val="00DB61B9"/>
    <w:rsid w:val="00DC1FED"/>
    <w:rsid w:val="00DC23B7"/>
    <w:rsid w:val="00DF6FF1"/>
    <w:rsid w:val="00E15D02"/>
    <w:rsid w:val="00E16EF0"/>
    <w:rsid w:val="00E412D7"/>
    <w:rsid w:val="00E43481"/>
    <w:rsid w:val="00E60FA5"/>
    <w:rsid w:val="00E7710F"/>
    <w:rsid w:val="00E922DE"/>
    <w:rsid w:val="00EB0300"/>
    <w:rsid w:val="00EC2A75"/>
    <w:rsid w:val="00ED5F38"/>
    <w:rsid w:val="00EE4D66"/>
    <w:rsid w:val="00EE6145"/>
    <w:rsid w:val="00F005C0"/>
    <w:rsid w:val="00F02615"/>
    <w:rsid w:val="00F03B4D"/>
    <w:rsid w:val="00F04578"/>
    <w:rsid w:val="00F13102"/>
    <w:rsid w:val="00F157C5"/>
    <w:rsid w:val="00F17986"/>
    <w:rsid w:val="00F31B33"/>
    <w:rsid w:val="00F427C9"/>
    <w:rsid w:val="00F4364D"/>
    <w:rsid w:val="00F63465"/>
    <w:rsid w:val="00F651BB"/>
    <w:rsid w:val="00F767B4"/>
    <w:rsid w:val="00F91C66"/>
    <w:rsid w:val="00FB6F26"/>
    <w:rsid w:val="00FC12C8"/>
    <w:rsid w:val="00FF3459"/>
    <w:rsid w:val="00FF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B4A8C"/>
  <w15:docId w15:val="{BCD1E6FA-854B-46C3-BB77-74698B734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pPr>
      <w:spacing w:line="268" w:lineRule="exact"/>
      <w:ind w:left="933" w:hanging="355"/>
      <w:outlineLvl w:val="0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10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9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317C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317C1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B03C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892D6C"/>
    <w:rPr>
      <w:rFonts w:ascii="Arial" w:eastAsia="Arial" w:hAnsi="Arial" w:cs="Arial"/>
      <w:b/>
      <w:bCs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92D6C"/>
    <w:rPr>
      <w:rFonts w:ascii="Arial MT" w:eastAsia="Arial MT" w:hAnsi="Arial MT" w:cs="Arial MT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533C4C"/>
    <w:rPr>
      <w:color w:val="800080" w:themeColor="followedHyperlink"/>
      <w:u w:val="single"/>
    </w:rPr>
  </w:style>
  <w:style w:type="numbering" w:customStyle="1" w:styleId="Listaactual1">
    <w:name w:val="Lista actual1"/>
    <w:uiPriority w:val="99"/>
    <w:rsid w:val="00930927"/>
    <w:pPr>
      <w:numPr>
        <w:numId w:val="11"/>
      </w:numPr>
    </w:pPr>
  </w:style>
  <w:style w:type="paragraph" w:styleId="Revisin">
    <w:name w:val="Revision"/>
    <w:hidden/>
    <w:uiPriority w:val="99"/>
    <w:semiHidden/>
    <w:rsid w:val="00CD294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D10A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encionalciudadano@corpoguajira.gov.c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cretaria.direccion@corpoguajira.gov.co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f.prieto@corpoguajira.gov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.palomino@corpoguajira.gov.co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lastModifiedBy>Camilo Ibáñez</cp:lastModifiedBy>
  <cp:revision>5</cp:revision>
  <dcterms:created xsi:type="dcterms:W3CDTF">2026-07-02T13:51:00Z</dcterms:created>
  <dcterms:modified xsi:type="dcterms:W3CDTF">2026-07-02T14:15:00Z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2025-09-09T00:00:00Z</vt:filetime>
  </property>
  <property fmtid="{D5CDD505-2E9C-101B-9397-08002B2CF9AE}" pid="5" name="Producer">
    <vt:lpwstr>Microsoft® Word para Microsoft 365</vt:lpwstr>
  </property>
</Properties>
</file>